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BDCA2" w14:textId="06028B63" w:rsidR="00E43794" w:rsidRDefault="007B5B37" w:rsidP="00E43794">
      <w:pPr>
        <w:spacing w:after="42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 w:eastAsia="en-GB"/>
        </w:rPr>
      </w:pPr>
      <w:proofErr w:type="spellStart"/>
      <w:r w:rsidRPr="00C4599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 w:eastAsia="en-GB"/>
        </w:rPr>
        <w:t>Consiliul</w:t>
      </w:r>
      <w:proofErr w:type="spellEnd"/>
      <w:r w:rsidRPr="00C4599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 w:eastAsia="en-GB"/>
        </w:rPr>
        <w:t xml:space="preserve"> de </w:t>
      </w:r>
      <w:proofErr w:type="spellStart"/>
      <w:r w:rsidRPr="00C4599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 w:eastAsia="en-GB"/>
        </w:rPr>
        <w:t>Mediere</w:t>
      </w:r>
      <w:proofErr w:type="spellEnd"/>
      <w:r w:rsidR="00E4379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="00E4379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 w:eastAsia="en-GB"/>
        </w:rPr>
        <w:t>supune</w:t>
      </w:r>
      <w:proofErr w:type="spellEnd"/>
      <w:r w:rsidR="00E4379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="00E4379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 w:eastAsia="en-GB"/>
        </w:rPr>
        <w:t>dezbaterii</w:t>
      </w:r>
      <w:proofErr w:type="spellEnd"/>
      <w:r w:rsidR="00E4379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="00E4379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 w:eastAsia="en-GB"/>
        </w:rPr>
        <w:t>publice</w:t>
      </w:r>
      <w:proofErr w:type="spellEnd"/>
      <w:r w:rsidR="00E4379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 w:eastAsia="en-GB"/>
        </w:rPr>
        <w:t> :</w:t>
      </w:r>
    </w:p>
    <w:p w14:paraId="41C3C6C4" w14:textId="77777777" w:rsidR="00E43794" w:rsidRDefault="00E43794" w:rsidP="00E43794">
      <w:pPr>
        <w:spacing w:after="420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 w:eastAsia="en-GB"/>
        </w:rPr>
      </w:pPr>
    </w:p>
    <w:p w14:paraId="6609AB62" w14:textId="69BC5E55" w:rsidR="007B5B37" w:rsidRPr="00C45996" w:rsidRDefault="00E43794" w:rsidP="00F4786F">
      <w:pPr>
        <w:spacing w:after="4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 w:eastAsia="en-GB"/>
        </w:rPr>
      </w:pPr>
      <w:r w:rsidRPr="00B9783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it-IT" w:eastAsia="en-GB"/>
        </w:rPr>
        <w:t>Regulament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it-IT" w:eastAsia="en-GB"/>
        </w:rPr>
        <w:t xml:space="preserve">ul </w:t>
      </w:r>
      <w:r w:rsidRPr="00B9783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it-IT" w:eastAsia="en-GB"/>
        </w:rPr>
        <w:t>de Organizare și Funcționare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it-IT" w:eastAsia="en-GB"/>
        </w:rPr>
        <w:t xml:space="preserve"> a </w:t>
      </w:r>
      <w:proofErr w:type="spellStart"/>
      <w:r w:rsidR="00521B13" w:rsidRPr="00C4599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 w:eastAsia="en-GB"/>
        </w:rPr>
        <w:t>Institutul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 w:eastAsia="en-GB"/>
        </w:rPr>
        <w:t>ui</w:t>
      </w:r>
      <w:proofErr w:type="spellEnd"/>
      <w:r w:rsidR="00521B13" w:rsidRPr="00C4599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 w:eastAsia="en-GB"/>
        </w:rPr>
        <w:t xml:space="preserve"> de </w:t>
      </w:r>
      <w:proofErr w:type="spellStart"/>
      <w:r w:rsidR="00521B13" w:rsidRPr="00C4599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 w:eastAsia="en-GB"/>
        </w:rPr>
        <w:t>Formare</w:t>
      </w:r>
      <w:proofErr w:type="spellEnd"/>
      <w:r w:rsidR="00521B13" w:rsidRPr="00C4599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="00521B13" w:rsidRPr="00C4599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 w:eastAsia="en-GB"/>
        </w:rPr>
        <w:t>Continuă</w:t>
      </w:r>
      <w:proofErr w:type="spellEnd"/>
    </w:p>
    <w:p w14:paraId="79952514" w14:textId="77777777" w:rsidR="00E43794" w:rsidRDefault="00E43794" w:rsidP="00D47A85">
      <w:pPr>
        <w:spacing w:after="42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it-IT" w:eastAsia="en-GB"/>
        </w:rPr>
      </w:pPr>
    </w:p>
    <w:p w14:paraId="3D53770B" w14:textId="18185C2F" w:rsidR="007B5B37" w:rsidRPr="00B97835" w:rsidRDefault="007B5B37" w:rsidP="00D47A85">
      <w:pPr>
        <w:spacing w:after="420"/>
        <w:rPr>
          <w:rFonts w:ascii="Times New Roman" w:hAnsi="Times New Roman" w:cs="Times New Roman"/>
          <w:color w:val="000000" w:themeColor="text1"/>
          <w:sz w:val="28"/>
          <w:szCs w:val="28"/>
          <w:lang w:val="it-IT" w:eastAsia="en-GB"/>
        </w:rPr>
      </w:pPr>
      <w:r w:rsidRPr="00B9783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it-IT" w:eastAsia="en-GB"/>
        </w:rPr>
        <w:t>Capitolul I:</w:t>
      </w:r>
    </w:p>
    <w:p w14:paraId="460AC0E7" w14:textId="77777777" w:rsidR="007B5B37" w:rsidRPr="00B97835" w:rsidRDefault="007B5B37" w:rsidP="00F4786F">
      <w:pPr>
        <w:spacing w:after="42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it-IT" w:eastAsia="en-GB"/>
        </w:rPr>
      </w:pPr>
      <w:r w:rsidRPr="00B9783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it-IT" w:eastAsia="en-GB"/>
        </w:rPr>
        <w:t>Dispozitii generale</w:t>
      </w:r>
    </w:p>
    <w:p w14:paraId="19B20D13" w14:textId="575126B2" w:rsidR="002A310A" w:rsidRPr="00B97835" w:rsidRDefault="007B5B37" w:rsidP="00FA42F4">
      <w:pPr>
        <w:spacing w:after="4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it-IT" w:eastAsia="en-GB"/>
        </w:rPr>
      </w:pPr>
      <w:r w:rsidRPr="00B9783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it-IT" w:eastAsia="en-GB"/>
        </w:rPr>
        <w:t>Art. 1. </w:t>
      </w:r>
      <w:r w:rsidR="002A310A" w:rsidRPr="00B97835">
        <w:rPr>
          <w:rFonts w:ascii="Times New Roman" w:hAnsi="Times New Roman" w:cs="Times New Roman"/>
          <w:color w:val="000000" w:themeColor="text1"/>
          <w:sz w:val="28"/>
          <w:szCs w:val="28"/>
          <w:lang w:val="it-IT" w:eastAsia="en-GB"/>
        </w:rPr>
        <w:t>–</w:t>
      </w:r>
      <w:r w:rsidR="00836039" w:rsidRPr="00B97835">
        <w:rPr>
          <w:rFonts w:ascii="Times New Roman" w:hAnsi="Times New Roman" w:cs="Times New Roman"/>
          <w:color w:val="000000" w:themeColor="text1"/>
          <w:sz w:val="28"/>
          <w:szCs w:val="28"/>
          <w:lang w:val="it-IT" w:eastAsia="en-GB"/>
        </w:rPr>
        <w:t>(1)</w:t>
      </w:r>
      <w:r w:rsidR="00C31929" w:rsidRPr="00B97835">
        <w:rPr>
          <w:rFonts w:ascii="Times New Roman" w:hAnsi="Times New Roman" w:cs="Times New Roman"/>
          <w:color w:val="000000" w:themeColor="text1"/>
          <w:sz w:val="28"/>
          <w:szCs w:val="28"/>
          <w:lang w:val="it-IT" w:eastAsia="en-GB"/>
        </w:rPr>
        <w:t>Consiliul de</w:t>
      </w:r>
      <w:r w:rsidR="00836039" w:rsidRPr="00B97835">
        <w:rPr>
          <w:rFonts w:ascii="Times New Roman" w:hAnsi="Times New Roman" w:cs="Times New Roman"/>
          <w:color w:val="000000" w:themeColor="text1"/>
          <w:sz w:val="28"/>
          <w:szCs w:val="28"/>
          <w:lang w:val="it-IT" w:eastAsia="en-GB"/>
        </w:rPr>
        <w:t xml:space="preserve"> mediere</w:t>
      </w:r>
      <w:r w:rsidR="00C31929" w:rsidRPr="00B97835">
        <w:rPr>
          <w:rFonts w:ascii="Times New Roman" w:hAnsi="Times New Roman" w:cs="Times New Roman"/>
          <w:color w:val="000000" w:themeColor="text1"/>
          <w:sz w:val="28"/>
          <w:szCs w:val="28"/>
          <w:lang w:val="it-IT" w:eastAsia="en-GB"/>
        </w:rPr>
        <w:t xml:space="preserve"> înfințează </w:t>
      </w:r>
      <w:r w:rsidR="00836039" w:rsidRPr="00B97835">
        <w:rPr>
          <w:rFonts w:ascii="Times New Roman" w:hAnsi="Times New Roman" w:cs="Times New Roman"/>
          <w:color w:val="000000" w:themeColor="text1"/>
          <w:sz w:val="28"/>
          <w:szCs w:val="28"/>
          <w:lang w:val="it-IT" w:eastAsia="en-GB"/>
        </w:rPr>
        <w:t xml:space="preserve">Institutul de formare continuă, în vederea </w:t>
      </w:r>
      <w:r w:rsidR="00983521" w:rsidRPr="00B97835">
        <w:rPr>
          <w:rFonts w:ascii="Times New Roman" w:hAnsi="Times New Roman" w:cs="Times New Roman"/>
          <w:color w:val="000000" w:themeColor="text1"/>
          <w:sz w:val="28"/>
          <w:szCs w:val="28"/>
          <w:lang w:val="it-IT" w:eastAsia="en-GB"/>
        </w:rPr>
        <w:t>creșterii calității pregătirii profesionale continue a mediatorilor autorizați.</w:t>
      </w:r>
    </w:p>
    <w:p w14:paraId="0026A707" w14:textId="77777777" w:rsidR="004F3485" w:rsidRPr="00B97835" w:rsidRDefault="00836039" w:rsidP="00FA42F4">
      <w:pPr>
        <w:spacing w:after="4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it-IT" w:eastAsia="en-GB"/>
        </w:rPr>
      </w:pPr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it-IT" w:eastAsia="en-GB"/>
        </w:rPr>
        <w:t>(2</w:t>
      </w:r>
      <w:r w:rsidR="007B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it-IT" w:eastAsia="en-GB"/>
        </w:rPr>
        <w:t>)</w:t>
      </w:r>
      <w:r w:rsidR="00F81A7F" w:rsidRPr="00B97835">
        <w:rPr>
          <w:rFonts w:ascii="Times New Roman" w:hAnsi="Times New Roman" w:cs="Times New Roman"/>
          <w:color w:val="000000" w:themeColor="text1"/>
          <w:sz w:val="28"/>
          <w:szCs w:val="28"/>
          <w:lang w:val="it-IT" w:eastAsia="en-GB"/>
        </w:rPr>
        <w:t>Institutul de formare continu</w:t>
      </w:r>
      <w:r w:rsidR="00F81A7F" w:rsidRPr="00B97835">
        <w:rPr>
          <w:rFonts w:ascii="Times New Roman" w:hAnsi="Times New Roman" w:cs="Times New Roman"/>
          <w:color w:val="000000" w:themeColor="text1"/>
          <w:sz w:val="28"/>
          <w:szCs w:val="28"/>
          <w:lang w:val="ro-RO" w:eastAsia="en-GB"/>
        </w:rPr>
        <w:t>ă a mediatorilor (I.F.C)</w:t>
      </w:r>
      <w:r w:rsidR="007B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it-IT" w:eastAsia="en-GB"/>
        </w:rPr>
        <w:t xml:space="preserve"> denumit în continuare </w:t>
      </w:r>
      <w:r w:rsidR="007B5B37" w:rsidRPr="00B97835">
        <w:rPr>
          <w:rFonts w:ascii="Times New Roman" w:hAnsi="Times New Roman" w:cs="Times New Roman"/>
          <w:iCs/>
          <w:color w:val="000000" w:themeColor="text1"/>
          <w:sz w:val="28"/>
          <w:szCs w:val="28"/>
          <w:lang w:val="it-IT" w:eastAsia="en-GB"/>
        </w:rPr>
        <w:t xml:space="preserve">Institut, </w:t>
      </w:r>
      <w:r w:rsidR="007B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it-IT" w:eastAsia="en-GB"/>
        </w:rPr>
        <w:t> este o entitate fără personalitate juridică, cu atribuții de formare continuă, în vederea creșterii calității pregătirii profe</w:t>
      </w:r>
      <w:r w:rsidR="004F3485" w:rsidRPr="00B97835">
        <w:rPr>
          <w:rFonts w:ascii="Times New Roman" w:hAnsi="Times New Roman" w:cs="Times New Roman"/>
          <w:color w:val="000000" w:themeColor="text1"/>
          <w:sz w:val="28"/>
          <w:szCs w:val="28"/>
          <w:lang w:val="it-IT" w:eastAsia="en-GB"/>
        </w:rPr>
        <w:t xml:space="preserve">sionale continue a mediatorilor și </w:t>
      </w:r>
      <w:r w:rsidR="007B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it-IT" w:eastAsia="en-GB"/>
        </w:rPr>
        <w:t xml:space="preserve">este înființat prin </w:t>
      </w:r>
      <w:r w:rsidR="0036714B" w:rsidRPr="00C4599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it-IT"/>
        </w:rPr>
        <w:t>legea</w:t>
      </w:r>
      <w:r w:rsidR="0036714B" w:rsidRPr="00C4599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it-IT"/>
        </w:rPr>
        <w:t xml:space="preserve"> </w:t>
      </w:r>
      <w:r w:rsidR="0036714B" w:rsidRPr="00C4599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it-IT"/>
        </w:rPr>
        <w:t>nr</w:t>
      </w:r>
      <w:r w:rsidR="0036714B" w:rsidRPr="00C4599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it-IT"/>
        </w:rPr>
        <w:t>.</w:t>
      </w:r>
      <w:r w:rsidR="0036714B" w:rsidRPr="00C4599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it-IT"/>
        </w:rPr>
        <w:t>154/2019 pentru modificarea şi completarea Legii nr. 192/2006 privind mediereaşi organizarea profesiei de mediator</w:t>
      </w:r>
      <w:r w:rsidR="00A62E6D" w:rsidRPr="00C4599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it-IT"/>
        </w:rPr>
        <w:t>.</w:t>
      </w:r>
    </w:p>
    <w:p w14:paraId="524F408B" w14:textId="0DE4F49B" w:rsidR="007B5B37" w:rsidRPr="00B97835" w:rsidRDefault="004F3485" w:rsidP="00FA42F4">
      <w:pPr>
        <w:spacing w:after="4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it-IT" w:eastAsia="en-GB"/>
        </w:rPr>
      </w:pPr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it-IT" w:eastAsia="en-GB"/>
        </w:rPr>
        <w:t>(3)</w:t>
      </w:r>
      <w:r w:rsidR="003F6886" w:rsidRPr="00B97835">
        <w:rPr>
          <w:rFonts w:ascii="Times New Roman" w:hAnsi="Times New Roman" w:cs="Times New Roman"/>
          <w:color w:val="000000" w:themeColor="text1"/>
          <w:sz w:val="28"/>
          <w:szCs w:val="28"/>
          <w:lang w:val="it-IT" w:eastAsia="en-GB"/>
        </w:rPr>
        <w:t xml:space="preserve">CM va adopta </w:t>
      </w:r>
      <w:r w:rsidR="00C45996">
        <w:rPr>
          <w:rFonts w:ascii="Times New Roman" w:hAnsi="Times New Roman" w:cs="Times New Roman"/>
          <w:color w:val="000000" w:themeColor="text1"/>
          <w:sz w:val="28"/>
          <w:szCs w:val="28"/>
          <w:lang w:val="it-IT" w:eastAsia="en-GB"/>
        </w:rPr>
        <w:t>ROF-ul I</w:t>
      </w:r>
      <w:r w:rsidR="007B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it-IT" w:eastAsia="en-GB"/>
        </w:rPr>
        <w:t>F</w:t>
      </w:r>
      <w:r w:rsidR="00C45996">
        <w:rPr>
          <w:rFonts w:ascii="Times New Roman" w:hAnsi="Times New Roman" w:cs="Times New Roman"/>
          <w:color w:val="000000" w:themeColor="text1"/>
          <w:sz w:val="28"/>
          <w:szCs w:val="28"/>
          <w:lang w:val="it-IT" w:eastAsia="en-GB"/>
        </w:rPr>
        <w:t>C</w:t>
      </w:r>
      <w:r w:rsidR="007B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it-IT" w:eastAsia="en-GB"/>
        </w:rPr>
        <w:t xml:space="preserve"> precum și orice altă reglementare ce ține de I</w:t>
      </w:r>
      <w:r w:rsidR="004D29AD" w:rsidRPr="00B97835">
        <w:rPr>
          <w:rFonts w:ascii="Times New Roman" w:hAnsi="Times New Roman" w:cs="Times New Roman"/>
          <w:color w:val="000000" w:themeColor="text1"/>
          <w:sz w:val="28"/>
          <w:szCs w:val="28"/>
          <w:lang w:val="it-IT" w:eastAsia="en-GB"/>
        </w:rPr>
        <w:t>FC.</w:t>
      </w:r>
    </w:p>
    <w:p w14:paraId="456BF3A8" w14:textId="764A84FB" w:rsidR="007B5B37" w:rsidRPr="00B97835" w:rsidRDefault="004F3485" w:rsidP="00FA42F4">
      <w:pPr>
        <w:spacing w:after="4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</w:pPr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(4</w:t>
      </w:r>
      <w:r w:rsidR="007B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) </w:t>
      </w:r>
      <w:proofErr w:type="spellStart"/>
      <w:r w:rsidR="007B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Institutul</w:t>
      </w:r>
      <w:proofErr w:type="spellEnd"/>
      <w:r w:rsidR="007B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este </w:t>
      </w:r>
      <w:proofErr w:type="spellStart"/>
      <w:r w:rsidR="007B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organizat</w:t>
      </w:r>
      <w:proofErr w:type="spellEnd"/>
      <w:r w:rsidR="007B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si </w:t>
      </w:r>
      <w:proofErr w:type="spellStart"/>
      <w:r w:rsidR="007B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functioneaza</w:t>
      </w:r>
      <w:proofErr w:type="spellEnd"/>
      <w:r w:rsidR="007B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="007B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sub</w:t>
      </w:r>
      <w:proofErr w:type="spellEnd"/>
      <w:r w:rsidR="007B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="007B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autoritatea</w:t>
      </w:r>
      <w:proofErr w:type="spellEnd"/>
      <w:r w:rsidR="007B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="007B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și</w:t>
      </w:r>
      <w:proofErr w:type="spellEnd"/>
      <w:r w:rsidR="007B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="007B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în</w:t>
      </w:r>
      <w:proofErr w:type="spellEnd"/>
      <w:r w:rsidR="007B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="007B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cadrul</w:t>
      </w:r>
      <w:proofErr w:type="spellEnd"/>
      <w:r w:rsidR="007B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="007B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Consiliului</w:t>
      </w:r>
      <w:proofErr w:type="spellEnd"/>
      <w:r w:rsidR="007B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de </w:t>
      </w:r>
      <w:proofErr w:type="spellStart"/>
      <w:r w:rsidR="007B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mediere</w:t>
      </w:r>
      <w:proofErr w:type="spellEnd"/>
      <w:r w:rsidR="007B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, </w:t>
      </w:r>
      <w:proofErr w:type="spellStart"/>
      <w:r w:rsidR="007B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potrivit</w:t>
      </w:r>
      <w:proofErr w:type="spellEnd"/>
      <w:r w:rsidR="007B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="007B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legii</w:t>
      </w:r>
      <w:proofErr w:type="spellEnd"/>
      <w:r w:rsidR="003F6886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, </w:t>
      </w:r>
      <w:proofErr w:type="spellStart"/>
      <w:r w:rsidR="003F6886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Statutului</w:t>
      </w:r>
      <w:proofErr w:type="spellEnd"/>
      <w:r w:rsidR="007B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="007B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și</w:t>
      </w:r>
      <w:proofErr w:type="spellEnd"/>
      <w:r w:rsidR="007B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="007B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prezentului</w:t>
      </w:r>
      <w:proofErr w:type="spellEnd"/>
      <w:r w:rsidR="007B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="007B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Regulament</w:t>
      </w:r>
      <w:proofErr w:type="spellEnd"/>
      <w:r w:rsidR="007B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.</w:t>
      </w:r>
    </w:p>
    <w:p w14:paraId="596F41BB" w14:textId="787CD4DD" w:rsidR="007B5B37" w:rsidRPr="00B97835" w:rsidRDefault="004F3485" w:rsidP="00FA42F4">
      <w:pPr>
        <w:spacing w:after="4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</w:pPr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(5</w:t>
      </w:r>
      <w:r w:rsidR="00C45996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) </w:t>
      </w:r>
      <w:proofErr w:type="spellStart"/>
      <w:r w:rsidR="00C45996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Institutul</w:t>
      </w:r>
      <w:proofErr w:type="spellEnd"/>
      <w:r w:rsidR="00C45996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r w:rsidR="007B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de </w:t>
      </w:r>
      <w:proofErr w:type="spellStart"/>
      <w:r w:rsidR="007B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Formare</w:t>
      </w:r>
      <w:proofErr w:type="spellEnd"/>
      <w:r w:rsidR="00C45996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Continua</w:t>
      </w:r>
      <w:r w:rsidR="007B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, </w:t>
      </w:r>
      <w:proofErr w:type="spellStart"/>
      <w:r w:rsidR="007B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fiind</w:t>
      </w:r>
      <w:proofErr w:type="spellEnd"/>
      <w:r w:rsidR="007B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o </w:t>
      </w:r>
      <w:proofErr w:type="spellStart"/>
      <w:r w:rsidR="007B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entitate</w:t>
      </w:r>
      <w:proofErr w:type="spellEnd"/>
      <w:r w:rsidR="00F81A7F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="00F81A7F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inființată</w:t>
      </w:r>
      <w:proofErr w:type="spellEnd"/>
      <w:r w:rsidR="00F81A7F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="00F81A7F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prin</w:t>
      </w:r>
      <w:proofErr w:type="spellEnd"/>
      <w:r w:rsidR="00F81A7F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lege</w:t>
      </w:r>
      <w:r w:rsidR="007B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gramStart"/>
      <w:r w:rsidR="007B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ce</w:t>
      </w:r>
      <w:proofErr w:type="gramEnd"/>
      <w:r w:rsidR="007B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are ca </w:t>
      </w:r>
      <w:proofErr w:type="spellStart"/>
      <w:r w:rsidR="007B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atribuții</w:t>
      </w:r>
      <w:proofErr w:type="spellEnd"/>
      <w:r w:rsidR="007B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="007B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formarea</w:t>
      </w:r>
      <w:proofErr w:type="spellEnd"/>
      <w:r w:rsidR="007B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="007B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continuă</w:t>
      </w:r>
      <w:proofErr w:type="spellEnd"/>
      <w:r w:rsidR="007B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a </w:t>
      </w:r>
      <w:proofErr w:type="spellStart"/>
      <w:r w:rsidR="007B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mediatorilor</w:t>
      </w:r>
      <w:proofErr w:type="spellEnd"/>
      <w:r w:rsidR="007B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nu face parte </w:t>
      </w:r>
      <w:proofErr w:type="spellStart"/>
      <w:r w:rsidR="007B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din</w:t>
      </w:r>
      <w:proofErr w:type="spellEnd"/>
      <w:r w:rsidR="007B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="007B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sistemul</w:t>
      </w:r>
      <w:proofErr w:type="spellEnd"/>
      <w:r w:rsidR="007B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national de </w:t>
      </w:r>
      <w:proofErr w:type="spellStart"/>
      <w:r w:rsidR="007B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învatamânt</w:t>
      </w:r>
      <w:proofErr w:type="spellEnd"/>
      <w:r w:rsidR="007B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si nu este </w:t>
      </w:r>
      <w:proofErr w:type="spellStart"/>
      <w:r w:rsidR="007B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supus</w:t>
      </w:r>
      <w:proofErr w:type="spellEnd"/>
      <w:r w:rsidR="007B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="007B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procedurilor</w:t>
      </w:r>
      <w:proofErr w:type="spellEnd"/>
      <w:r w:rsidR="007B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de </w:t>
      </w:r>
      <w:proofErr w:type="spellStart"/>
      <w:r w:rsidR="007B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autorizare</w:t>
      </w:r>
      <w:proofErr w:type="spellEnd"/>
      <w:r w:rsidR="007B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si </w:t>
      </w:r>
      <w:proofErr w:type="spellStart"/>
      <w:r w:rsidR="007B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acreditare</w:t>
      </w:r>
      <w:proofErr w:type="spellEnd"/>
      <w:r w:rsidR="007B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="007B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prevazute</w:t>
      </w:r>
      <w:proofErr w:type="spellEnd"/>
      <w:r w:rsidR="007B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de lege, </w:t>
      </w:r>
      <w:proofErr w:type="spellStart"/>
      <w:r w:rsidR="007B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pentru</w:t>
      </w:r>
      <w:proofErr w:type="spellEnd"/>
      <w:r w:rsidR="007B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="007B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formele</w:t>
      </w:r>
      <w:proofErr w:type="spellEnd"/>
      <w:r w:rsidR="007B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de </w:t>
      </w:r>
      <w:proofErr w:type="spellStart"/>
      <w:r w:rsidR="007B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învățământ</w:t>
      </w:r>
      <w:proofErr w:type="spellEnd"/>
      <w:r w:rsidR="007B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.</w:t>
      </w:r>
    </w:p>
    <w:p w14:paraId="1C398AA3" w14:textId="55EBD9F1" w:rsidR="007B5B37" w:rsidRPr="00B97835" w:rsidRDefault="007B5B37" w:rsidP="00BD2D5C">
      <w:pPr>
        <w:spacing w:after="4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</w:pPr>
      <w:r w:rsidRPr="00B9783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 w:eastAsia="en-GB"/>
        </w:rPr>
        <w:t>Art. 2. </w:t>
      </w:r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r w:rsid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-</w:t>
      </w:r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(1)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Institutul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implementează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strategia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elaborată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de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către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CM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în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materie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de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formare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si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perfectionare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a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pregatirii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profesionale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continue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a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mediatorilor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.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Direcțiile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,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precum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și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temele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de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formarea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vor </w:t>
      </w:r>
      <w:proofErr w:type="gram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fi </w:t>
      </w:r>
      <w:r w:rsidR="00F81A7F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="00F81A7F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propuse</w:t>
      </w:r>
      <w:proofErr w:type="spellEnd"/>
      <w:proofErr w:type="gramEnd"/>
      <w:r w:rsidR="00F62894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="00F62894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cel</w:t>
      </w:r>
      <w:proofErr w:type="spellEnd"/>
      <w:r w:rsidR="00F62894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="00F62894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puțin</w:t>
      </w:r>
      <w:proofErr w:type="spellEnd"/>
      <w:r w:rsidR="00F62894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="00F62894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anual</w:t>
      </w:r>
      <w:proofErr w:type="spellEnd"/>
      <w:r w:rsidR="00F81A7F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="00F81A7F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anual</w:t>
      </w:r>
      <w:proofErr w:type="spellEnd"/>
      <w:r w:rsidR="00F81A7F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de INF, </w:t>
      </w:r>
      <w:proofErr w:type="spellStart"/>
      <w:r w:rsidR="00F81A7F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urmând</w:t>
      </w:r>
      <w:proofErr w:type="spellEnd"/>
      <w:r w:rsidR="00F81A7F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a fi </w:t>
      </w:r>
      <w:proofErr w:type="spellStart"/>
      <w:r w:rsidR="00F81A7F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aprobate</w:t>
      </w:r>
      <w:proofErr w:type="spellEnd"/>
      <w:r w:rsidR="00F81A7F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de CM.</w:t>
      </w:r>
    </w:p>
    <w:p w14:paraId="668851AD" w14:textId="469801B5" w:rsidR="007B5B37" w:rsidRPr="00B97835" w:rsidRDefault="007B5B37" w:rsidP="00C45996">
      <w:pPr>
        <w:spacing w:after="4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</w:pPr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lastRenderedPageBreak/>
        <w:t xml:space="preserve">(2)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În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elaborarea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si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aplicarea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propunerilor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/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masurilor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prevazute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la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alin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. (1),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Institutul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este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coordonat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si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conlucreaza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cu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organele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profesiei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în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conditiile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prevazute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de lege,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respectiv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CM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și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CPMJ-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uri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,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conform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Legii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192/2006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reactualizată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,</w:t>
      </w:r>
      <w:r w:rsidR="0073342F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="0073342F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Statutului</w:t>
      </w:r>
      <w:proofErr w:type="spellEnd"/>
      <w:r w:rsidR="00C45996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="00C45996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precum</w:t>
      </w:r>
      <w:proofErr w:type="spellEnd"/>
      <w:r w:rsidR="00C45996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="00C45996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și</w:t>
      </w:r>
      <w:proofErr w:type="spellEnd"/>
      <w:r w:rsidR="00C45996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ROF I</w:t>
      </w:r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F</w:t>
      </w:r>
      <w:r w:rsidR="00C45996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C</w:t>
      </w:r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.</w:t>
      </w:r>
    </w:p>
    <w:p w14:paraId="16B2381C" w14:textId="7D7E1B74" w:rsidR="007B5B37" w:rsidRPr="00B97835" w:rsidRDefault="007B5B37" w:rsidP="00C45996">
      <w:pPr>
        <w:spacing w:after="4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</w:pPr>
      <w:r w:rsidRPr="00B9783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 w:eastAsia="en-GB"/>
        </w:rPr>
        <w:t>Art. 3.</w:t>
      </w:r>
      <w:r w:rsidR="004F3485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proofErr w:type="gramStart"/>
      <w:r w:rsidR="003850C0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Dovada</w:t>
      </w:r>
      <w:proofErr w:type="spellEnd"/>
      <w:r w:rsidR="003850C0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="003850C0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atestării</w:t>
      </w:r>
      <w:proofErr w:type="spellEnd"/>
      <w:proofErr w:type="gram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absolvirii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cursurilor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Institutului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si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a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cursurilor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organizate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de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formare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continua si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perfectionarea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pregatirii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profesionale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se face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pri</w:t>
      </w:r>
      <w:r w:rsidR="00A32E89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n</w:t>
      </w:r>
      <w:proofErr w:type="spellEnd"/>
      <w:r w:rsidR="00A32E89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="00A32E89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eliberarea</w:t>
      </w:r>
      <w:proofErr w:type="spellEnd"/>
      <w:r w:rsidR="00A32E89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de </w:t>
      </w:r>
      <w:proofErr w:type="spellStart"/>
      <w:r w:rsidR="00A32E89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certificate</w:t>
      </w:r>
      <w:proofErr w:type="spellEnd"/>
      <w:r w:rsidR="00A32E89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. </w:t>
      </w:r>
    </w:p>
    <w:p w14:paraId="25715D8C" w14:textId="3ED6D7C3" w:rsidR="007B5B37" w:rsidRPr="00B97835" w:rsidRDefault="007B5B37" w:rsidP="004E1DCF">
      <w:pPr>
        <w:spacing w:after="4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</w:pPr>
      <w:r w:rsidRPr="00B9783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 w:eastAsia="en-GB"/>
        </w:rPr>
        <w:t xml:space="preserve">Art. </w:t>
      </w:r>
      <w:proofErr w:type="gramStart"/>
      <w:r w:rsidRPr="00B9783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 w:eastAsia="en-GB"/>
        </w:rPr>
        <w:t>4.</w:t>
      </w:r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Institutul</w:t>
      </w:r>
      <w:proofErr w:type="gram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realizeaza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studii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,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proiecte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si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poate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să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editeaze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periodic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publicatii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ce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refl</w:t>
      </w:r>
      <w:r w:rsidR="005A3EC5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ecta</w:t>
      </w:r>
      <w:proofErr w:type="spellEnd"/>
      <w:r w:rsidR="005A3EC5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="005A3EC5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activitatea</w:t>
      </w:r>
      <w:proofErr w:type="spellEnd"/>
      <w:r w:rsidR="005A3EC5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="005A3EC5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acestuia</w:t>
      </w:r>
      <w:proofErr w:type="spellEnd"/>
      <w:r w:rsidR="005A3EC5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, </w:t>
      </w:r>
      <w:proofErr w:type="spellStart"/>
      <w:r w:rsidR="005A3EC5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cu</w:t>
      </w:r>
      <w:proofErr w:type="spellEnd"/>
      <w:r w:rsidR="005A3EC5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="005A3EC5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aprobarea</w:t>
      </w:r>
      <w:proofErr w:type="spellEnd"/>
      <w:r w:rsidR="005A3EC5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="005A3EC5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Consiliului</w:t>
      </w:r>
      <w:proofErr w:type="spellEnd"/>
      <w:r w:rsidR="00EF2EE8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.</w:t>
      </w:r>
    </w:p>
    <w:p w14:paraId="091E954F" w14:textId="5414E710" w:rsidR="007B5B37" w:rsidRPr="00B97835" w:rsidRDefault="007B5B37" w:rsidP="005A3EC5">
      <w:pPr>
        <w:spacing w:after="4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</w:pPr>
      <w:r w:rsidRPr="00B9783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 w:eastAsia="en-GB"/>
        </w:rPr>
        <w:t>Art. 5.</w:t>
      </w:r>
      <w:r w:rsidR="00DD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r w:rsid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-</w:t>
      </w:r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(1)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Institutul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se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poate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asocia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cu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institutii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de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învatamânt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superior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din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tara si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strainatate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acreditate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,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pentru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organizarea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de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cursuri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postuniversitare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de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specializare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si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perfectionare</w:t>
      </w:r>
      <w:proofErr w:type="spellEnd"/>
      <w:r w:rsidR="00562BDD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schimb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d</w:t>
      </w:r>
      <w:r w:rsidR="00562BDD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e </w:t>
      </w:r>
      <w:proofErr w:type="spellStart"/>
      <w:r w:rsidR="00562BDD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programe</w:t>
      </w:r>
      <w:proofErr w:type="spellEnd"/>
      <w:r w:rsidR="00562BDD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="00562BDD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precum</w:t>
      </w:r>
      <w:proofErr w:type="spellEnd"/>
      <w:r w:rsidR="00562BDD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="00562BDD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și</w:t>
      </w:r>
      <w:proofErr w:type="spellEnd"/>
      <w:r w:rsidR="00562BDD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de </w:t>
      </w:r>
      <w:proofErr w:type="spellStart"/>
      <w:r w:rsidR="00562BDD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lectori</w:t>
      </w:r>
      <w:proofErr w:type="spellEnd"/>
      <w:r w:rsidR="001A1F4F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.</w:t>
      </w:r>
    </w:p>
    <w:p w14:paraId="7552BC2E" w14:textId="7B927788" w:rsidR="007B5B37" w:rsidRPr="00B97835" w:rsidRDefault="007B5B37" w:rsidP="00B2139A">
      <w:pPr>
        <w:spacing w:after="4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</w:pPr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(2)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Încheierea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de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acorduri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cu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institutii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de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învatamânt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superior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din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strainatate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se va face </w:t>
      </w:r>
      <w:proofErr w:type="spellStart"/>
      <w:r w:rsidR="005A3EC5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cu</w:t>
      </w:r>
      <w:proofErr w:type="spellEnd"/>
      <w:r w:rsidR="005A3EC5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="005A3EC5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aprobarea</w:t>
      </w:r>
      <w:proofErr w:type="spellEnd"/>
      <w:r w:rsidR="005A3EC5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="005A3EC5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Consiliului</w:t>
      </w:r>
      <w:proofErr w:type="spellEnd"/>
      <w:r w:rsidR="005A3EC5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.</w:t>
      </w:r>
    </w:p>
    <w:p w14:paraId="5C201176" w14:textId="40F13BF6" w:rsidR="007B5B37" w:rsidRPr="00B97835" w:rsidRDefault="007B5B37" w:rsidP="00FC6A4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</w:pPr>
      <w:r w:rsidRPr="00B9783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 w:eastAsia="en-GB"/>
        </w:rPr>
        <w:t>Art. 6.</w:t>
      </w:r>
      <w:r w:rsidR="00B9783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Sediul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al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Institutului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r w:rsidR="00DD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de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Formare</w:t>
      </w:r>
      <w:proofErr w:type="spellEnd"/>
      <w:r w:rsidR="00DD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="00DD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Continuă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este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în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fr-FR" w:eastAsia="en-GB"/>
        </w:rPr>
        <w:t>Bld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fr-FR" w:eastAsia="en-GB"/>
        </w:rPr>
        <w:t xml:space="preserve">. </w:t>
      </w:r>
      <w:r w:rsidRPr="00C459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GB"/>
        </w:rPr>
        <w:t xml:space="preserve">Nicolae </w:t>
      </w:r>
      <w:proofErr w:type="spellStart"/>
      <w:r w:rsidRPr="00C459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GB"/>
        </w:rPr>
        <w:t>Bălcescu</w:t>
      </w:r>
      <w:proofErr w:type="spellEnd"/>
      <w:r w:rsidRPr="00C459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GB"/>
        </w:rPr>
        <w:t xml:space="preserve"> nr. 17-19, sector 1, </w:t>
      </w:r>
      <w:proofErr w:type="spellStart"/>
      <w:r w:rsidRPr="00C459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GB"/>
        </w:rPr>
        <w:t>Bucureşti</w:t>
      </w:r>
      <w:proofErr w:type="spellEnd"/>
      <w:r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 xml:space="preserve">.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Institutul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îsi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poate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desfasura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activitatea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în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localitatea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sediului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central,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în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centrele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teritoriale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ale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acestuia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sau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,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în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mod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exceptional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,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în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alta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localitate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="005A3EC5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prin</w:t>
      </w:r>
      <w:proofErr w:type="spellEnd"/>
      <w:r w:rsidR="005A3EC5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="005A3EC5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hotarare</w:t>
      </w:r>
      <w:proofErr w:type="spellEnd"/>
      <w:r w:rsidR="005A3EC5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de </w:t>
      </w:r>
      <w:proofErr w:type="spellStart"/>
      <w:r w:rsidR="005A3EC5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Consiliu</w:t>
      </w:r>
      <w:proofErr w:type="spellEnd"/>
      <w:r w:rsidR="005A3EC5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. </w:t>
      </w:r>
    </w:p>
    <w:p w14:paraId="16443133" w14:textId="77777777" w:rsidR="00FC6A4B" w:rsidRPr="00B97835" w:rsidRDefault="00FC6A4B" w:rsidP="00FC6A4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</w:pPr>
    </w:p>
    <w:p w14:paraId="11B4E743" w14:textId="77777777" w:rsidR="00D17ECB" w:rsidRPr="00B97835" w:rsidRDefault="00D17ECB" w:rsidP="00FC6A4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</w:pPr>
    </w:p>
    <w:p w14:paraId="554AB961" w14:textId="77777777" w:rsidR="007B5B37" w:rsidRPr="00B97835" w:rsidRDefault="007B5B37" w:rsidP="00B53E84">
      <w:pPr>
        <w:spacing w:after="420"/>
        <w:rPr>
          <w:rFonts w:ascii="Times New Roman" w:hAnsi="Times New Roman" w:cs="Times New Roman"/>
          <w:color w:val="000000" w:themeColor="text1"/>
          <w:sz w:val="28"/>
          <w:szCs w:val="28"/>
          <w:lang w:val="it-IT" w:eastAsia="en-GB"/>
        </w:rPr>
      </w:pPr>
      <w:r w:rsidRPr="00B9783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it-IT" w:eastAsia="en-GB"/>
        </w:rPr>
        <w:t>Capitolul II</w:t>
      </w:r>
    </w:p>
    <w:p w14:paraId="2EB6A318" w14:textId="086DB2F7" w:rsidR="007B5B37" w:rsidRPr="00B97835" w:rsidRDefault="00FC6A4B" w:rsidP="00F4786F">
      <w:pPr>
        <w:spacing w:after="42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it-IT" w:eastAsia="en-GB"/>
        </w:rPr>
      </w:pPr>
      <w:r w:rsidRPr="00B9783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it-IT" w:eastAsia="en-GB"/>
        </w:rPr>
        <w:t>Organizarea si conducerea I.F.C.</w:t>
      </w:r>
    </w:p>
    <w:p w14:paraId="2F9B95EE" w14:textId="77777777" w:rsidR="007B5B37" w:rsidRPr="00B97835" w:rsidRDefault="007B5B37" w:rsidP="00F4786F">
      <w:pPr>
        <w:spacing w:after="42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it-IT" w:eastAsia="en-GB"/>
        </w:rPr>
      </w:pPr>
      <w:r w:rsidRPr="00B97835">
        <w:rPr>
          <w:rFonts w:ascii="Times New Roman" w:hAnsi="Times New Roman" w:cs="Times New Roman"/>
          <w:iCs/>
          <w:color w:val="000000" w:themeColor="text1"/>
          <w:sz w:val="28"/>
          <w:szCs w:val="28"/>
          <w:lang w:val="it-IT" w:eastAsia="en-GB"/>
        </w:rPr>
        <w:t>Sectiunea 1</w:t>
      </w:r>
    </w:p>
    <w:p w14:paraId="7ED38680" w14:textId="77777777" w:rsidR="007B5B37" w:rsidRPr="00B97835" w:rsidRDefault="007B5B37" w:rsidP="00F4786F">
      <w:pPr>
        <w:spacing w:after="42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it-IT" w:eastAsia="en-GB"/>
        </w:rPr>
      </w:pPr>
      <w:r w:rsidRPr="00B97835">
        <w:rPr>
          <w:rFonts w:ascii="Times New Roman" w:hAnsi="Times New Roman" w:cs="Times New Roman"/>
          <w:iCs/>
          <w:color w:val="000000" w:themeColor="text1"/>
          <w:sz w:val="28"/>
          <w:szCs w:val="28"/>
          <w:lang w:val="it-IT" w:eastAsia="en-GB"/>
        </w:rPr>
        <w:t>Dispozitii comune</w:t>
      </w:r>
    </w:p>
    <w:p w14:paraId="13DBE1CD" w14:textId="15459EE4" w:rsidR="007B5B37" w:rsidRPr="00B97835" w:rsidRDefault="007B5B37" w:rsidP="00F4786F">
      <w:pPr>
        <w:spacing w:after="420"/>
        <w:rPr>
          <w:rFonts w:ascii="Times New Roman" w:hAnsi="Times New Roman" w:cs="Times New Roman"/>
          <w:color w:val="000000" w:themeColor="text1"/>
          <w:sz w:val="28"/>
          <w:szCs w:val="28"/>
          <w:lang w:val="it-IT" w:eastAsia="en-GB"/>
        </w:rPr>
      </w:pPr>
      <w:r w:rsidRPr="00B9783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it-IT" w:eastAsia="en-GB"/>
        </w:rPr>
        <w:t>Art. 7. – </w:t>
      </w:r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it-IT" w:eastAsia="en-GB"/>
        </w:rPr>
        <w:t>(</w:t>
      </w:r>
      <w:r w:rsidR="00FC6A4B" w:rsidRPr="00B97835">
        <w:rPr>
          <w:rFonts w:ascii="Times New Roman" w:hAnsi="Times New Roman" w:cs="Times New Roman"/>
          <w:color w:val="000000" w:themeColor="text1"/>
          <w:sz w:val="28"/>
          <w:szCs w:val="28"/>
          <w:lang w:val="it-IT" w:eastAsia="en-GB"/>
        </w:rPr>
        <w:t>1) Organele de conducere ale I</w:t>
      </w:r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it-IT" w:eastAsia="en-GB"/>
        </w:rPr>
        <w:t>.F.</w:t>
      </w:r>
      <w:r w:rsidR="00FC6A4B" w:rsidRPr="00B97835">
        <w:rPr>
          <w:rFonts w:ascii="Times New Roman" w:hAnsi="Times New Roman" w:cs="Times New Roman"/>
          <w:color w:val="000000" w:themeColor="text1"/>
          <w:sz w:val="28"/>
          <w:szCs w:val="28"/>
          <w:lang w:val="it-IT" w:eastAsia="en-GB"/>
        </w:rPr>
        <w:t>C.</w:t>
      </w:r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it-IT" w:eastAsia="en-GB"/>
        </w:rPr>
        <w:t xml:space="preserve"> sunt:</w:t>
      </w:r>
    </w:p>
    <w:p w14:paraId="2AED4C9F" w14:textId="57DD0666" w:rsidR="00FC6A4B" w:rsidRPr="00B97835" w:rsidRDefault="00266C7D" w:rsidP="00FC6A4B">
      <w:pPr>
        <w:pStyle w:val="ListParagraph"/>
        <w:numPr>
          <w:ilvl w:val="0"/>
          <w:numId w:val="2"/>
        </w:numPr>
        <w:spacing w:after="420"/>
        <w:rPr>
          <w:rFonts w:ascii="Times New Roman" w:hAnsi="Times New Roman" w:cs="Times New Roman"/>
          <w:iCs/>
          <w:color w:val="000000" w:themeColor="text1"/>
          <w:sz w:val="28"/>
          <w:szCs w:val="28"/>
          <w:lang w:val="fr-FR" w:eastAsia="en-GB"/>
        </w:rPr>
      </w:pPr>
      <w:proofErr w:type="spellStart"/>
      <w:r w:rsidRPr="00B97835">
        <w:rPr>
          <w:rFonts w:ascii="Times New Roman" w:hAnsi="Times New Roman" w:cs="Times New Roman"/>
          <w:iCs/>
          <w:color w:val="000000" w:themeColor="text1"/>
          <w:sz w:val="28"/>
          <w:szCs w:val="28"/>
          <w:lang w:val="fr-FR" w:eastAsia="en-GB"/>
        </w:rPr>
        <w:t>Președi</w:t>
      </w:r>
      <w:r w:rsidR="00FC6A4B" w:rsidRPr="00B97835">
        <w:rPr>
          <w:rFonts w:ascii="Times New Roman" w:hAnsi="Times New Roman" w:cs="Times New Roman"/>
          <w:iCs/>
          <w:color w:val="000000" w:themeColor="text1"/>
          <w:sz w:val="28"/>
          <w:szCs w:val="28"/>
          <w:lang w:val="fr-FR" w:eastAsia="en-GB"/>
        </w:rPr>
        <w:t>ntele</w:t>
      </w:r>
      <w:proofErr w:type="spellEnd"/>
      <w:r w:rsidR="00FC6A4B" w:rsidRPr="00B97835">
        <w:rPr>
          <w:rFonts w:ascii="Times New Roman" w:hAnsi="Times New Roman" w:cs="Times New Roman"/>
          <w:iCs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="00FC6A4B" w:rsidRPr="00B97835">
        <w:rPr>
          <w:rFonts w:ascii="Times New Roman" w:hAnsi="Times New Roman" w:cs="Times New Roman"/>
          <w:iCs/>
          <w:color w:val="000000" w:themeColor="text1"/>
          <w:sz w:val="28"/>
          <w:szCs w:val="28"/>
          <w:lang w:val="fr-FR" w:eastAsia="en-GB"/>
        </w:rPr>
        <w:t>Institutului</w:t>
      </w:r>
      <w:proofErr w:type="spellEnd"/>
      <w:r w:rsidR="00FC6A4B" w:rsidRPr="00B97835">
        <w:rPr>
          <w:rFonts w:ascii="Times New Roman" w:hAnsi="Times New Roman" w:cs="Times New Roman"/>
          <w:iCs/>
          <w:color w:val="000000" w:themeColor="text1"/>
          <w:sz w:val="28"/>
          <w:szCs w:val="28"/>
          <w:lang w:val="fr-FR" w:eastAsia="en-GB"/>
        </w:rPr>
        <w:t xml:space="preserve"> de </w:t>
      </w:r>
      <w:proofErr w:type="spellStart"/>
      <w:r w:rsidR="00FC6A4B" w:rsidRPr="00B97835">
        <w:rPr>
          <w:rFonts w:ascii="Times New Roman" w:hAnsi="Times New Roman" w:cs="Times New Roman"/>
          <w:iCs/>
          <w:color w:val="000000" w:themeColor="text1"/>
          <w:sz w:val="28"/>
          <w:szCs w:val="28"/>
          <w:lang w:val="fr-FR" w:eastAsia="en-GB"/>
        </w:rPr>
        <w:t>Formare</w:t>
      </w:r>
      <w:proofErr w:type="spellEnd"/>
      <w:r w:rsidR="00FC6A4B" w:rsidRPr="00B97835">
        <w:rPr>
          <w:rFonts w:ascii="Times New Roman" w:hAnsi="Times New Roman" w:cs="Times New Roman"/>
          <w:iCs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iCs/>
          <w:color w:val="000000" w:themeColor="text1"/>
          <w:sz w:val="28"/>
          <w:szCs w:val="28"/>
          <w:lang w:val="fr-FR" w:eastAsia="en-GB"/>
        </w:rPr>
        <w:t>Continuă</w:t>
      </w:r>
      <w:proofErr w:type="spellEnd"/>
    </w:p>
    <w:p w14:paraId="554B5BAF" w14:textId="7DA9A788" w:rsidR="00266C7D" w:rsidRPr="00B97835" w:rsidRDefault="00266C7D" w:rsidP="00FC6A4B">
      <w:pPr>
        <w:pStyle w:val="ListParagraph"/>
        <w:numPr>
          <w:ilvl w:val="0"/>
          <w:numId w:val="2"/>
        </w:numPr>
        <w:spacing w:after="420"/>
        <w:rPr>
          <w:rFonts w:ascii="Times New Roman" w:hAnsi="Times New Roman" w:cs="Times New Roman"/>
          <w:iCs/>
          <w:color w:val="000000" w:themeColor="text1"/>
          <w:sz w:val="28"/>
          <w:szCs w:val="28"/>
          <w:lang w:val="fr-FR" w:eastAsia="en-GB"/>
        </w:rPr>
      </w:pPr>
      <w:proofErr w:type="spellStart"/>
      <w:r w:rsidRPr="00B97835">
        <w:rPr>
          <w:rFonts w:ascii="Times New Roman" w:hAnsi="Times New Roman" w:cs="Times New Roman"/>
          <w:iCs/>
          <w:color w:val="000000" w:themeColor="text1"/>
          <w:sz w:val="28"/>
          <w:szCs w:val="28"/>
          <w:lang w:val="fr-FR" w:eastAsia="en-GB"/>
        </w:rPr>
        <w:t>Vicepreședintele</w:t>
      </w:r>
      <w:proofErr w:type="spellEnd"/>
      <w:r w:rsidRPr="00B97835">
        <w:rPr>
          <w:rFonts w:ascii="Times New Roman" w:hAnsi="Times New Roman" w:cs="Times New Roman"/>
          <w:iCs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iCs/>
          <w:color w:val="000000" w:themeColor="text1"/>
          <w:sz w:val="28"/>
          <w:szCs w:val="28"/>
          <w:lang w:val="fr-FR" w:eastAsia="en-GB"/>
        </w:rPr>
        <w:t>Institutului</w:t>
      </w:r>
      <w:proofErr w:type="spellEnd"/>
      <w:r w:rsidRPr="00B97835">
        <w:rPr>
          <w:rFonts w:ascii="Times New Roman" w:hAnsi="Times New Roman" w:cs="Times New Roman"/>
          <w:iCs/>
          <w:color w:val="000000" w:themeColor="text1"/>
          <w:sz w:val="28"/>
          <w:szCs w:val="28"/>
          <w:lang w:val="fr-FR" w:eastAsia="en-GB"/>
        </w:rPr>
        <w:t xml:space="preserve"> de </w:t>
      </w:r>
      <w:proofErr w:type="spellStart"/>
      <w:r w:rsidRPr="00B97835">
        <w:rPr>
          <w:rFonts w:ascii="Times New Roman" w:hAnsi="Times New Roman" w:cs="Times New Roman"/>
          <w:iCs/>
          <w:color w:val="000000" w:themeColor="text1"/>
          <w:sz w:val="28"/>
          <w:szCs w:val="28"/>
          <w:lang w:val="fr-FR" w:eastAsia="en-GB"/>
        </w:rPr>
        <w:t>Formare</w:t>
      </w:r>
      <w:proofErr w:type="spellEnd"/>
      <w:r w:rsidRPr="00B97835">
        <w:rPr>
          <w:rFonts w:ascii="Times New Roman" w:hAnsi="Times New Roman" w:cs="Times New Roman"/>
          <w:iCs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iCs/>
          <w:color w:val="000000" w:themeColor="text1"/>
          <w:sz w:val="28"/>
          <w:szCs w:val="28"/>
          <w:lang w:val="fr-FR" w:eastAsia="en-GB"/>
        </w:rPr>
        <w:t>Continuă</w:t>
      </w:r>
      <w:proofErr w:type="spellEnd"/>
    </w:p>
    <w:p w14:paraId="708D14D9" w14:textId="0FC0829D" w:rsidR="00266C7D" w:rsidRPr="00B97835" w:rsidRDefault="00266C7D" w:rsidP="00FC6A4B">
      <w:pPr>
        <w:pStyle w:val="ListParagraph"/>
        <w:numPr>
          <w:ilvl w:val="0"/>
          <w:numId w:val="2"/>
        </w:numPr>
        <w:spacing w:after="420"/>
        <w:rPr>
          <w:rFonts w:ascii="Times New Roman" w:hAnsi="Times New Roman" w:cs="Times New Roman"/>
          <w:iCs/>
          <w:color w:val="000000" w:themeColor="text1"/>
          <w:sz w:val="28"/>
          <w:szCs w:val="28"/>
          <w:lang w:val="fr-FR" w:eastAsia="en-GB"/>
        </w:rPr>
      </w:pPr>
      <w:proofErr w:type="spellStart"/>
      <w:r w:rsidRPr="00B97835">
        <w:rPr>
          <w:rFonts w:ascii="Times New Roman" w:hAnsi="Times New Roman" w:cs="Times New Roman"/>
          <w:iCs/>
          <w:color w:val="000000" w:themeColor="text1"/>
          <w:sz w:val="28"/>
          <w:szCs w:val="28"/>
          <w:lang w:val="fr-FR" w:eastAsia="en-GB"/>
        </w:rPr>
        <w:lastRenderedPageBreak/>
        <w:t>Directorul</w:t>
      </w:r>
      <w:proofErr w:type="spellEnd"/>
      <w:r w:rsidRPr="00B97835">
        <w:rPr>
          <w:rFonts w:ascii="Times New Roman" w:hAnsi="Times New Roman" w:cs="Times New Roman"/>
          <w:iCs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iCs/>
          <w:color w:val="000000" w:themeColor="text1"/>
          <w:sz w:val="28"/>
          <w:szCs w:val="28"/>
          <w:lang w:val="fr-FR" w:eastAsia="en-GB"/>
        </w:rPr>
        <w:t>Institutului</w:t>
      </w:r>
      <w:proofErr w:type="spellEnd"/>
      <w:r w:rsidRPr="00B97835">
        <w:rPr>
          <w:rFonts w:ascii="Times New Roman" w:hAnsi="Times New Roman" w:cs="Times New Roman"/>
          <w:iCs/>
          <w:color w:val="000000" w:themeColor="text1"/>
          <w:sz w:val="28"/>
          <w:szCs w:val="28"/>
          <w:lang w:val="fr-FR" w:eastAsia="en-GB"/>
        </w:rPr>
        <w:t xml:space="preserve"> de </w:t>
      </w:r>
      <w:proofErr w:type="spellStart"/>
      <w:r w:rsidRPr="00B97835">
        <w:rPr>
          <w:rFonts w:ascii="Times New Roman" w:hAnsi="Times New Roman" w:cs="Times New Roman"/>
          <w:iCs/>
          <w:color w:val="000000" w:themeColor="text1"/>
          <w:sz w:val="28"/>
          <w:szCs w:val="28"/>
          <w:lang w:val="fr-FR" w:eastAsia="en-GB"/>
        </w:rPr>
        <w:t>Formare</w:t>
      </w:r>
      <w:proofErr w:type="spellEnd"/>
      <w:r w:rsidRPr="00B97835">
        <w:rPr>
          <w:rFonts w:ascii="Times New Roman" w:hAnsi="Times New Roman" w:cs="Times New Roman"/>
          <w:iCs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iCs/>
          <w:color w:val="000000" w:themeColor="text1"/>
          <w:sz w:val="28"/>
          <w:szCs w:val="28"/>
          <w:lang w:val="fr-FR" w:eastAsia="en-GB"/>
        </w:rPr>
        <w:t>Continuă</w:t>
      </w:r>
      <w:proofErr w:type="spellEnd"/>
    </w:p>
    <w:p w14:paraId="38570012" w14:textId="2B44DF3F" w:rsidR="00F2285F" w:rsidRPr="00B97835" w:rsidRDefault="00F2285F" w:rsidP="00FC6A4B">
      <w:pPr>
        <w:pStyle w:val="ListParagraph"/>
        <w:numPr>
          <w:ilvl w:val="0"/>
          <w:numId w:val="2"/>
        </w:numPr>
        <w:spacing w:after="420"/>
        <w:rPr>
          <w:rFonts w:ascii="Times New Roman" w:hAnsi="Times New Roman" w:cs="Times New Roman"/>
          <w:iCs/>
          <w:color w:val="000000" w:themeColor="text1"/>
          <w:sz w:val="28"/>
          <w:szCs w:val="28"/>
          <w:lang w:val="fr-FR" w:eastAsia="en-GB"/>
        </w:rPr>
      </w:pPr>
      <w:proofErr w:type="spellStart"/>
      <w:r w:rsidRPr="00B97835">
        <w:rPr>
          <w:rFonts w:ascii="Times New Roman" w:hAnsi="Times New Roman" w:cs="Times New Roman"/>
          <w:iCs/>
          <w:color w:val="000000" w:themeColor="text1"/>
          <w:sz w:val="28"/>
          <w:szCs w:val="28"/>
          <w:lang w:val="fr-FR" w:eastAsia="en-GB"/>
        </w:rPr>
        <w:t>Personalul</w:t>
      </w:r>
      <w:proofErr w:type="spellEnd"/>
      <w:r w:rsidRPr="00B97835">
        <w:rPr>
          <w:rFonts w:ascii="Times New Roman" w:hAnsi="Times New Roman" w:cs="Times New Roman"/>
          <w:iCs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iCs/>
          <w:color w:val="000000" w:themeColor="text1"/>
          <w:sz w:val="28"/>
          <w:szCs w:val="28"/>
          <w:lang w:val="fr-FR" w:eastAsia="en-GB"/>
        </w:rPr>
        <w:t>auxiliar</w:t>
      </w:r>
      <w:proofErr w:type="spellEnd"/>
      <w:r w:rsidRPr="00B97835">
        <w:rPr>
          <w:rFonts w:ascii="Times New Roman" w:hAnsi="Times New Roman" w:cs="Times New Roman"/>
          <w:iCs/>
          <w:color w:val="000000" w:themeColor="text1"/>
          <w:sz w:val="28"/>
          <w:szCs w:val="28"/>
          <w:lang w:val="fr-FR" w:eastAsia="en-GB"/>
        </w:rPr>
        <w:t xml:space="preserve"> al </w:t>
      </w:r>
      <w:proofErr w:type="spellStart"/>
      <w:r w:rsidRPr="00B97835">
        <w:rPr>
          <w:rFonts w:ascii="Times New Roman" w:hAnsi="Times New Roman" w:cs="Times New Roman"/>
          <w:iCs/>
          <w:color w:val="000000" w:themeColor="text1"/>
          <w:sz w:val="28"/>
          <w:szCs w:val="28"/>
          <w:lang w:val="fr-FR" w:eastAsia="en-GB"/>
        </w:rPr>
        <w:t>institutului</w:t>
      </w:r>
      <w:proofErr w:type="spellEnd"/>
    </w:p>
    <w:p w14:paraId="591E07F8" w14:textId="01961C78" w:rsidR="0060228A" w:rsidRPr="00B97835" w:rsidRDefault="0060228A" w:rsidP="0060228A">
      <w:pPr>
        <w:spacing w:after="420"/>
        <w:rPr>
          <w:rFonts w:ascii="Times New Roman" w:hAnsi="Times New Roman" w:cs="Times New Roman"/>
          <w:iCs/>
          <w:color w:val="000000" w:themeColor="text1"/>
          <w:sz w:val="28"/>
          <w:szCs w:val="28"/>
          <w:lang w:val="fr-FR" w:eastAsia="en-GB"/>
        </w:rPr>
      </w:pPr>
      <w:r w:rsidRPr="00B97835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fr-FR" w:eastAsia="en-GB"/>
        </w:rPr>
        <w:t>Art.</w:t>
      </w:r>
      <w:r w:rsidRPr="00B97835">
        <w:rPr>
          <w:rFonts w:ascii="Times New Roman" w:hAnsi="Times New Roman" w:cs="Times New Roman"/>
          <w:iCs/>
          <w:color w:val="000000" w:themeColor="text1"/>
          <w:sz w:val="28"/>
          <w:szCs w:val="28"/>
          <w:lang w:val="fr-FR" w:eastAsia="en-GB"/>
        </w:rPr>
        <w:t xml:space="preserve"> 8. </w:t>
      </w:r>
      <w:r w:rsidR="001F2C31" w:rsidRPr="00B97835">
        <w:rPr>
          <w:rFonts w:ascii="Times New Roman" w:hAnsi="Times New Roman" w:cs="Times New Roman"/>
          <w:iCs/>
          <w:color w:val="000000" w:themeColor="text1"/>
          <w:sz w:val="28"/>
          <w:szCs w:val="28"/>
          <w:lang w:val="fr-FR" w:eastAsia="en-GB"/>
        </w:rPr>
        <w:t xml:space="preserve"> </w:t>
      </w:r>
      <w:r w:rsidR="00B97835">
        <w:rPr>
          <w:rFonts w:ascii="Times New Roman" w:hAnsi="Times New Roman" w:cs="Times New Roman"/>
          <w:iCs/>
          <w:color w:val="000000" w:themeColor="text1"/>
          <w:sz w:val="28"/>
          <w:szCs w:val="28"/>
          <w:lang w:val="fr-FR" w:eastAsia="en-GB"/>
        </w:rPr>
        <w:t>-</w:t>
      </w:r>
      <w:proofErr w:type="gramStart"/>
      <w:r w:rsidR="001F2C31" w:rsidRPr="00B97835">
        <w:rPr>
          <w:rFonts w:ascii="Times New Roman" w:hAnsi="Times New Roman" w:cs="Times New Roman"/>
          <w:iCs/>
          <w:color w:val="000000" w:themeColor="text1"/>
          <w:sz w:val="28"/>
          <w:szCs w:val="28"/>
          <w:lang w:val="fr-FR" w:eastAsia="en-GB"/>
        </w:rPr>
        <w:t>a)</w:t>
      </w:r>
      <w:proofErr w:type="spellStart"/>
      <w:r w:rsidRPr="00B97835">
        <w:rPr>
          <w:rFonts w:ascii="Times New Roman" w:hAnsi="Times New Roman" w:cs="Times New Roman"/>
          <w:iCs/>
          <w:color w:val="000000" w:themeColor="text1"/>
          <w:sz w:val="28"/>
          <w:szCs w:val="28"/>
          <w:lang w:val="fr-FR" w:eastAsia="en-GB"/>
        </w:rPr>
        <w:t>Organele</w:t>
      </w:r>
      <w:proofErr w:type="spellEnd"/>
      <w:proofErr w:type="gramEnd"/>
      <w:r w:rsidRPr="00B97835">
        <w:rPr>
          <w:rFonts w:ascii="Times New Roman" w:hAnsi="Times New Roman" w:cs="Times New Roman"/>
          <w:iCs/>
          <w:color w:val="000000" w:themeColor="text1"/>
          <w:sz w:val="28"/>
          <w:szCs w:val="28"/>
          <w:lang w:val="fr-FR" w:eastAsia="en-GB"/>
        </w:rPr>
        <w:t xml:space="preserve"> de </w:t>
      </w:r>
      <w:proofErr w:type="spellStart"/>
      <w:r w:rsidRPr="00B97835">
        <w:rPr>
          <w:rFonts w:ascii="Times New Roman" w:hAnsi="Times New Roman" w:cs="Times New Roman"/>
          <w:iCs/>
          <w:color w:val="000000" w:themeColor="text1"/>
          <w:sz w:val="28"/>
          <w:szCs w:val="28"/>
          <w:lang w:val="fr-FR" w:eastAsia="en-GB"/>
        </w:rPr>
        <w:t>conducere</w:t>
      </w:r>
      <w:proofErr w:type="spellEnd"/>
      <w:r w:rsidRPr="00B97835">
        <w:rPr>
          <w:rFonts w:ascii="Times New Roman" w:hAnsi="Times New Roman" w:cs="Times New Roman"/>
          <w:iCs/>
          <w:color w:val="000000" w:themeColor="text1"/>
          <w:sz w:val="28"/>
          <w:szCs w:val="28"/>
          <w:lang w:val="fr-FR" w:eastAsia="en-GB"/>
        </w:rPr>
        <w:t xml:space="preserve"> </w:t>
      </w:r>
      <w:r w:rsidR="001F2C31" w:rsidRPr="00B97835">
        <w:rPr>
          <w:rFonts w:ascii="Times New Roman" w:hAnsi="Times New Roman" w:cs="Times New Roman"/>
          <w:iCs/>
          <w:color w:val="000000" w:themeColor="text1"/>
          <w:sz w:val="28"/>
          <w:szCs w:val="28"/>
          <w:lang w:val="fr-FR" w:eastAsia="en-GB"/>
        </w:rPr>
        <w:t xml:space="preserve">pot fi </w:t>
      </w:r>
      <w:proofErr w:type="spellStart"/>
      <w:r w:rsidR="001F2C31" w:rsidRPr="00B97835">
        <w:rPr>
          <w:rFonts w:ascii="Times New Roman" w:hAnsi="Times New Roman" w:cs="Times New Roman"/>
          <w:iCs/>
          <w:color w:val="000000" w:themeColor="text1"/>
          <w:sz w:val="28"/>
          <w:szCs w:val="28"/>
          <w:lang w:val="fr-FR" w:eastAsia="en-GB"/>
        </w:rPr>
        <w:t>remunerate</w:t>
      </w:r>
      <w:proofErr w:type="spellEnd"/>
      <w:r w:rsidR="001F2C31" w:rsidRPr="00B97835">
        <w:rPr>
          <w:rFonts w:ascii="Times New Roman" w:hAnsi="Times New Roman" w:cs="Times New Roman"/>
          <w:iCs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="001F2C31" w:rsidRPr="00B97835">
        <w:rPr>
          <w:rFonts w:ascii="Times New Roman" w:hAnsi="Times New Roman" w:cs="Times New Roman"/>
          <w:iCs/>
          <w:color w:val="000000" w:themeColor="text1"/>
          <w:sz w:val="28"/>
          <w:szCs w:val="28"/>
          <w:lang w:val="fr-FR" w:eastAsia="en-GB"/>
        </w:rPr>
        <w:t>pentru</w:t>
      </w:r>
      <w:proofErr w:type="spellEnd"/>
      <w:r w:rsidR="001F2C31" w:rsidRPr="00B97835">
        <w:rPr>
          <w:rFonts w:ascii="Times New Roman" w:hAnsi="Times New Roman" w:cs="Times New Roman"/>
          <w:iCs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="001F2C31" w:rsidRPr="00B97835">
        <w:rPr>
          <w:rFonts w:ascii="Times New Roman" w:hAnsi="Times New Roman" w:cs="Times New Roman"/>
          <w:iCs/>
          <w:color w:val="000000" w:themeColor="text1"/>
          <w:sz w:val="28"/>
          <w:szCs w:val="28"/>
          <w:lang w:val="fr-FR" w:eastAsia="en-GB"/>
        </w:rPr>
        <w:t>funcția</w:t>
      </w:r>
      <w:proofErr w:type="spellEnd"/>
      <w:r w:rsidR="001F2C31" w:rsidRPr="00B97835">
        <w:rPr>
          <w:rFonts w:ascii="Times New Roman" w:hAnsi="Times New Roman" w:cs="Times New Roman"/>
          <w:iCs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="001F2C31" w:rsidRPr="00B97835">
        <w:rPr>
          <w:rFonts w:ascii="Times New Roman" w:hAnsi="Times New Roman" w:cs="Times New Roman"/>
          <w:iCs/>
          <w:color w:val="000000" w:themeColor="text1"/>
          <w:sz w:val="28"/>
          <w:szCs w:val="28"/>
          <w:lang w:val="fr-FR" w:eastAsia="en-GB"/>
        </w:rPr>
        <w:t>exercitată</w:t>
      </w:r>
      <w:proofErr w:type="spellEnd"/>
      <w:r w:rsidR="001F2C31" w:rsidRPr="00B97835">
        <w:rPr>
          <w:rFonts w:ascii="Times New Roman" w:hAnsi="Times New Roman" w:cs="Times New Roman"/>
          <w:iCs/>
          <w:color w:val="000000" w:themeColor="text1"/>
          <w:sz w:val="28"/>
          <w:szCs w:val="28"/>
          <w:lang w:val="fr-FR" w:eastAsia="en-GB"/>
        </w:rPr>
        <w:t xml:space="preserve">, </w:t>
      </w:r>
      <w:proofErr w:type="spellStart"/>
      <w:r w:rsidR="001F2C31" w:rsidRPr="00B97835">
        <w:rPr>
          <w:rFonts w:ascii="Times New Roman" w:hAnsi="Times New Roman" w:cs="Times New Roman"/>
          <w:iCs/>
          <w:color w:val="000000" w:themeColor="text1"/>
          <w:sz w:val="28"/>
          <w:szCs w:val="28"/>
          <w:lang w:val="fr-FR" w:eastAsia="en-GB"/>
        </w:rPr>
        <w:t>iar</w:t>
      </w:r>
      <w:proofErr w:type="spellEnd"/>
      <w:r w:rsidR="001F2C31" w:rsidRPr="00B97835">
        <w:rPr>
          <w:rFonts w:ascii="Times New Roman" w:hAnsi="Times New Roman" w:cs="Times New Roman"/>
          <w:iCs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="001F2C31" w:rsidRPr="00B97835">
        <w:rPr>
          <w:rFonts w:ascii="Times New Roman" w:hAnsi="Times New Roman" w:cs="Times New Roman"/>
          <w:iCs/>
          <w:color w:val="000000" w:themeColor="text1"/>
          <w:sz w:val="28"/>
          <w:szCs w:val="28"/>
          <w:lang w:val="fr-FR" w:eastAsia="en-GB"/>
        </w:rPr>
        <w:t>grila</w:t>
      </w:r>
      <w:proofErr w:type="spellEnd"/>
      <w:r w:rsidR="001F2C31" w:rsidRPr="00B97835">
        <w:rPr>
          <w:rFonts w:ascii="Times New Roman" w:hAnsi="Times New Roman" w:cs="Times New Roman"/>
          <w:iCs/>
          <w:color w:val="000000" w:themeColor="text1"/>
          <w:sz w:val="28"/>
          <w:szCs w:val="28"/>
          <w:lang w:val="fr-FR" w:eastAsia="en-GB"/>
        </w:rPr>
        <w:t xml:space="preserve"> de </w:t>
      </w:r>
      <w:proofErr w:type="spellStart"/>
      <w:r w:rsidR="001F2C31" w:rsidRPr="00B97835">
        <w:rPr>
          <w:rFonts w:ascii="Times New Roman" w:hAnsi="Times New Roman" w:cs="Times New Roman"/>
          <w:iCs/>
          <w:color w:val="000000" w:themeColor="text1"/>
          <w:sz w:val="28"/>
          <w:szCs w:val="28"/>
          <w:lang w:val="fr-FR" w:eastAsia="en-GB"/>
        </w:rPr>
        <w:t>salarizare</w:t>
      </w:r>
      <w:proofErr w:type="spellEnd"/>
      <w:r w:rsidR="001F2C31" w:rsidRPr="00B97835">
        <w:rPr>
          <w:rFonts w:ascii="Times New Roman" w:hAnsi="Times New Roman" w:cs="Times New Roman"/>
          <w:iCs/>
          <w:color w:val="000000" w:themeColor="text1"/>
          <w:sz w:val="28"/>
          <w:szCs w:val="28"/>
          <w:lang w:val="fr-FR" w:eastAsia="en-GB"/>
        </w:rPr>
        <w:t xml:space="preserve"> este </w:t>
      </w:r>
      <w:proofErr w:type="spellStart"/>
      <w:r w:rsidR="001F2C31" w:rsidRPr="00B97835">
        <w:rPr>
          <w:rFonts w:ascii="Times New Roman" w:hAnsi="Times New Roman" w:cs="Times New Roman"/>
          <w:iCs/>
          <w:color w:val="000000" w:themeColor="text1"/>
          <w:sz w:val="28"/>
          <w:szCs w:val="28"/>
          <w:lang w:val="fr-FR" w:eastAsia="en-GB"/>
        </w:rPr>
        <w:t>supusă</w:t>
      </w:r>
      <w:proofErr w:type="spellEnd"/>
      <w:r w:rsidR="001F2C31" w:rsidRPr="00B97835">
        <w:rPr>
          <w:rFonts w:ascii="Times New Roman" w:hAnsi="Times New Roman" w:cs="Times New Roman"/>
          <w:iCs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="001F2C31" w:rsidRPr="00B97835">
        <w:rPr>
          <w:rFonts w:ascii="Times New Roman" w:hAnsi="Times New Roman" w:cs="Times New Roman"/>
          <w:iCs/>
          <w:color w:val="000000" w:themeColor="text1"/>
          <w:sz w:val="28"/>
          <w:szCs w:val="28"/>
          <w:lang w:val="fr-FR" w:eastAsia="en-GB"/>
        </w:rPr>
        <w:t>aprobării</w:t>
      </w:r>
      <w:proofErr w:type="spellEnd"/>
      <w:r w:rsidR="001F2C31" w:rsidRPr="00B97835">
        <w:rPr>
          <w:rFonts w:ascii="Times New Roman" w:hAnsi="Times New Roman" w:cs="Times New Roman"/>
          <w:iCs/>
          <w:color w:val="000000" w:themeColor="text1"/>
          <w:sz w:val="28"/>
          <w:szCs w:val="28"/>
          <w:lang w:val="fr-FR" w:eastAsia="en-GB"/>
        </w:rPr>
        <w:t xml:space="preserve"> C M .</w:t>
      </w:r>
    </w:p>
    <w:p w14:paraId="674B08FF" w14:textId="3C7CA032" w:rsidR="001F2C31" w:rsidRPr="00B97835" w:rsidRDefault="00166172" w:rsidP="00C45996">
      <w:pPr>
        <w:spacing w:after="42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fr-FR" w:eastAsia="en-GB"/>
        </w:rPr>
      </w:pPr>
      <w:r w:rsidRPr="00B97835">
        <w:rPr>
          <w:rFonts w:ascii="Times New Roman" w:hAnsi="Times New Roman" w:cs="Times New Roman"/>
          <w:iCs/>
          <w:color w:val="000000" w:themeColor="text1"/>
          <w:sz w:val="28"/>
          <w:szCs w:val="28"/>
          <w:lang w:val="fr-FR" w:eastAsia="en-GB"/>
        </w:rPr>
        <w:t xml:space="preserve">b) </w:t>
      </w:r>
      <w:proofErr w:type="spellStart"/>
      <w:r w:rsidRPr="00B97835">
        <w:rPr>
          <w:rFonts w:ascii="Times New Roman" w:hAnsi="Times New Roman" w:cs="Times New Roman"/>
          <w:iCs/>
          <w:color w:val="000000" w:themeColor="text1"/>
          <w:sz w:val="28"/>
          <w:szCs w:val="28"/>
          <w:lang w:val="fr-FR" w:eastAsia="en-GB"/>
        </w:rPr>
        <w:t>pentru</w:t>
      </w:r>
      <w:proofErr w:type="spellEnd"/>
      <w:r w:rsidRPr="00B97835">
        <w:rPr>
          <w:rFonts w:ascii="Times New Roman" w:hAnsi="Times New Roman" w:cs="Times New Roman"/>
          <w:iCs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iCs/>
          <w:color w:val="000000" w:themeColor="text1"/>
          <w:sz w:val="28"/>
          <w:szCs w:val="28"/>
          <w:lang w:val="fr-FR" w:eastAsia="en-GB"/>
        </w:rPr>
        <w:t>personalul</w:t>
      </w:r>
      <w:proofErr w:type="spellEnd"/>
      <w:r w:rsidRPr="00B97835">
        <w:rPr>
          <w:rFonts w:ascii="Times New Roman" w:hAnsi="Times New Roman" w:cs="Times New Roman"/>
          <w:iCs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iCs/>
          <w:color w:val="000000" w:themeColor="text1"/>
          <w:sz w:val="28"/>
          <w:szCs w:val="28"/>
          <w:lang w:val="fr-FR" w:eastAsia="en-GB"/>
        </w:rPr>
        <w:t>auxiliar</w:t>
      </w:r>
      <w:proofErr w:type="spellEnd"/>
      <w:r w:rsidRPr="00B97835">
        <w:rPr>
          <w:rFonts w:ascii="Times New Roman" w:hAnsi="Times New Roman" w:cs="Times New Roman"/>
          <w:iCs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iCs/>
          <w:color w:val="000000" w:themeColor="text1"/>
          <w:sz w:val="28"/>
          <w:szCs w:val="28"/>
          <w:lang w:val="fr-FR" w:eastAsia="en-GB"/>
        </w:rPr>
        <w:t>cu</w:t>
      </w:r>
      <w:proofErr w:type="spellEnd"/>
      <w:r w:rsidRPr="00B97835">
        <w:rPr>
          <w:rFonts w:ascii="Times New Roman" w:hAnsi="Times New Roman" w:cs="Times New Roman"/>
          <w:iCs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iCs/>
          <w:color w:val="000000" w:themeColor="text1"/>
          <w:sz w:val="28"/>
          <w:szCs w:val="28"/>
          <w:lang w:val="fr-FR" w:eastAsia="en-GB"/>
        </w:rPr>
        <w:t>atrib</w:t>
      </w:r>
      <w:r w:rsidR="006410E2" w:rsidRPr="00B97835">
        <w:rPr>
          <w:rFonts w:ascii="Times New Roman" w:hAnsi="Times New Roman" w:cs="Times New Roman"/>
          <w:iCs/>
          <w:color w:val="000000" w:themeColor="text1"/>
          <w:sz w:val="28"/>
          <w:szCs w:val="28"/>
          <w:lang w:val="fr-FR" w:eastAsia="en-GB"/>
        </w:rPr>
        <w:t>uții</w:t>
      </w:r>
      <w:proofErr w:type="spellEnd"/>
      <w:r w:rsidR="006410E2" w:rsidRPr="00B97835">
        <w:rPr>
          <w:rFonts w:ascii="Times New Roman" w:hAnsi="Times New Roman" w:cs="Times New Roman"/>
          <w:iCs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="006410E2" w:rsidRPr="00B97835">
        <w:rPr>
          <w:rFonts w:ascii="Times New Roman" w:hAnsi="Times New Roman" w:cs="Times New Roman"/>
          <w:iCs/>
          <w:color w:val="000000" w:themeColor="text1"/>
          <w:sz w:val="28"/>
          <w:szCs w:val="28"/>
          <w:lang w:val="fr-FR" w:eastAsia="en-GB"/>
        </w:rPr>
        <w:t>extinse</w:t>
      </w:r>
      <w:proofErr w:type="spellEnd"/>
      <w:r w:rsidR="006410E2" w:rsidRPr="00B97835">
        <w:rPr>
          <w:rFonts w:ascii="Times New Roman" w:hAnsi="Times New Roman" w:cs="Times New Roman"/>
          <w:iCs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="006410E2" w:rsidRPr="00B97835">
        <w:rPr>
          <w:rFonts w:ascii="Times New Roman" w:hAnsi="Times New Roman" w:cs="Times New Roman"/>
          <w:iCs/>
          <w:color w:val="000000" w:themeColor="text1"/>
          <w:sz w:val="28"/>
          <w:szCs w:val="28"/>
          <w:lang w:val="fr-FR" w:eastAsia="en-GB"/>
        </w:rPr>
        <w:t>sau</w:t>
      </w:r>
      <w:proofErr w:type="spellEnd"/>
      <w:r w:rsidR="006410E2" w:rsidRPr="00B97835">
        <w:rPr>
          <w:rFonts w:ascii="Times New Roman" w:hAnsi="Times New Roman" w:cs="Times New Roman"/>
          <w:iCs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="006410E2" w:rsidRPr="00B97835">
        <w:rPr>
          <w:rFonts w:ascii="Times New Roman" w:hAnsi="Times New Roman" w:cs="Times New Roman"/>
          <w:iCs/>
          <w:color w:val="000000" w:themeColor="text1"/>
          <w:sz w:val="28"/>
          <w:szCs w:val="28"/>
          <w:lang w:val="fr-FR" w:eastAsia="en-GB"/>
        </w:rPr>
        <w:t>angajat</w:t>
      </w:r>
      <w:proofErr w:type="spellEnd"/>
      <w:r w:rsidR="006410E2" w:rsidRPr="00B97835">
        <w:rPr>
          <w:rFonts w:ascii="Times New Roman" w:hAnsi="Times New Roman" w:cs="Times New Roman"/>
          <w:iCs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="006410E2" w:rsidRPr="00B97835">
        <w:rPr>
          <w:rFonts w:ascii="Times New Roman" w:hAnsi="Times New Roman" w:cs="Times New Roman"/>
          <w:iCs/>
          <w:color w:val="000000" w:themeColor="text1"/>
          <w:sz w:val="28"/>
          <w:szCs w:val="28"/>
          <w:lang w:val="fr-FR" w:eastAsia="en-GB"/>
        </w:rPr>
        <w:t>exclusiv</w:t>
      </w:r>
      <w:proofErr w:type="spellEnd"/>
      <w:r w:rsidR="005F655C" w:rsidRPr="00B97835">
        <w:rPr>
          <w:rFonts w:ascii="Times New Roman" w:hAnsi="Times New Roman" w:cs="Times New Roman"/>
          <w:iCs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="005F655C" w:rsidRPr="00B97835">
        <w:rPr>
          <w:rFonts w:ascii="Times New Roman" w:hAnsi="Times New Roman" w:cs="Times New Roman"/>
          <w:iCs/>
          <w:color w:val="000000" w:themeColor="text1"/>
          <w:sz w:val="28"/>
          <w:szCs w:val="28"/>
          <w:lang w:val="fr-FR" w:eastAsia="en-GB"/>
        </w:rPr>
        <w:t>grila</w:t>
      </w:r>
      <w:proofErr w:type="spellEnd"/>
      <w:r w:rsidR="005F655C" w:rsidRPr="00B97835">
        <w:rPr>
          <w:rFonts w:ascii="Times New Roman" w:hAnsi="Times New Roman" w:cs="Times New Roman"/>
          <w:iCs/>
          <w:color w:val="000000" w:themeColor="text1"/>
          <w:sz w:val="28"/>
          <w:szCs w:val="28"/>
          <w:lang w:val="fr-FR" w:eastAsia="en-GB"/>
        </w:rPr>
        <w:t xml:space="preserve"> </w:t>
      </w:r>
      <w:proofErr w:type="gramStart"/>
      <w:r w:rsidR="005F655C" w:rsidRPr="00B97835">
        <w:rPr>
          <w:rFonts w:ascii="Times New Roman" w:hAnsi="Times New Roman" w:cs="Times New Roman"/>
          <w:iCs/>
          <w:color w:val="000000" w:themeColor="text1"/>
          <w:sz w:val="28"/>
          <w:szCs w:val="28"/>
          <w:lang w:val="fr-FR" w:eastAsia="en-GB"/>
        </w:rPr>
        <w:t xml:space="preserve">de  </w:t>
      </w:r>
      <w:proofErr w:type="spellStart"/>
      <w:r w:rsidR="005F655C" w:rsidRPr="00B97835">
        <w:rPr>
          <w:rFonts w:ascii="Times New Roman" w:hAnsi="Times New Roman" w:cs="Times New Roman"/>
          <w:iCs/>
          <w:color w:val="000000" w:themeColor="text1"/>
          <w:sz w:val="28"/>
          <w:szCs w:val="28"/>
          <w:lang w:val="fr-FR" w:eastAsia="en-GB"/>
        </w:rPr>
        <w:t>salarizare</w:t>
      </w:r>
      <w:proofErr w:type="spellEnd"/>
      <w:proofErr w:type="gramEnd"/>
      <w:r w:rsidR="005F655C" w:rsidRPr="00B97835">
        <w:rPr>
          <w:rFonts w:ascii="Times New Roman" w:hAnsi="Times New Roman" w:cs="Times New Roman"/>
          <w:iCs/>
          <w:color w:val="000000" w:themeColor="text1"/>
          <w:sz w:val="28"/>
          <w:szCs w:val="28"/>
          <w:lang w:val="fr-FR" w:eastAsia="en-GB"/>
        </w:rPr>
        <w:t xml:space="preserve"> este </w:t>
      </w:r>
      <w:proofErr w:type="spellStart"/>
      <w:r w:rsidR="005F655C" w:rsidRPr="00B97835">
        <w:rPr>
          <w:rFonts w:ascii="Times New Roman" w:hAnsi="Times New Roman" w:cs="Times New Roman"/>
          <w:iCs/>
          <w:color w:val="000000" w:themeColor="text1"/>
          <w:sz w:val="28"/>
          <w:szCs w:val="28"/>
          <w:lang w:val="fr-FR" w:eastAsia="en-GB"/>
        </w:rPr>
        <w:t>propusă</w:t>
      </w:r>
      <w:proofErr w:type="spellEnd"/>
      <w:r w:rsidR="005F655C" w:rsidRPr="00B97835">
        <w:rPr>
          <w:rFonts w:ascii="Times New Roman" w:hAnsi="Times New Roman" w:cs="Times New Roman"/>
          <w:iCs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="005F655C" w:rsidRPr="00B97835">
        <w:rPr>
          <w:rFonts w:ascii="Times New Roman" w:hAnsi="Times New Roman" w:cs="Times New Roman"/>
          <w:iCs/>
          <w:color w:val="000000" w:themeColor="text1"/>
          <w:sz w:val="28"/>
          <w:szCs w:val="28"/>
          <w:lang w:val="fr-FR" w:eastAsia="en-GB"/>
        </w:rPr>
        <w:t>spre</w:t>
      </w:r>
      <w:proofErr w:type="spellEnd"/>
      <w:r w:rsidR="005F655C" w:rsidRPr="00B97835">
        <w:rPr>
          <w:rFonts w:ascii="Times New Roman" w:hAnsi="Times New Roman" w:cs="Times New Roman"/>
          <w:iCs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="005F655C" w:rsidRPr="00B97835">
        <w:rPr>
          <w:rFonts w:ascii="Times New Roman" w:hAnsi="Times New Roman" w:cs="Times New Roman"/>
          <w:iCs/>
          <w:color w:val="000000" w:themeColor="text1"/>
          <w:sz w:val="28"/>
          <w:szCs w:val="28"/>
          <w:lang w:val="fr-FR" w:eastAsia="en-GB"/>
        </w:rPr>
        <w:t>aprobare</w:t>
      </w:r>
      <w:proofErr w:type="spellEnd"/>
      <w:r w:rsidR="005F655C" w:rsidRPr="00B97835">
        <w:rPr>
          <w:rFonts w:ascii="Times New Roman" w:hAnsi="Times New Roman" w:cs="Times New Roman"/>
          <w:iCs/>
          <w:color w:val="000000" w:themeColor="text1"/>
          <w:sz w:val="28"/>
          <w:szCs w:val="28"/>
          <w:lang w:val="fr-FR" w:eastAsia="en-GB"/>
        </w:rPr>
        <w:t xml:space="preserve"> CM, de </w:t>
      </w:r>
      <w:proofErr w:type="spellStart"/>
      <w:r w:rsidR="005F655C" w:rsidRPr="00B97835">
        <w:rPr>
          <w:rFonts w:ascii="Times New Roman" w:hAnsi="Times New Roman" w:cs="Times New Roman"/>
          <w:iCs/>
          <w:color w:val="000000" w:themeColor="text1"/>
          <w:sz w:val="28"/>
          <w:szCs w:val="28"/>
          <w:lang w:val="fr-FR" w:eastAsia="en-GB"/>
        </w:rPr>
        <w:t>către</w:t>
      </w:r>
      <w:proofErr w:type="spellEnd"/>
      <w:r w:rsidR="005F655C" w:rsidRPr="00B97835">
        <w:rPr>
          <w:rFonts w:ascii="Times New Roman" w:hAnsi="Times New Roman" w:cs="Times New Roman"/>
          <w:iCs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="005F655C" w:rsidRPr="00B97835">
        <w:rPr>
          <w:rFonts w:ascii="Times New Roman" w:hAnsi="Times New Roman" w:cs="Times New Roman"/>
          <w:iCs/>
          <w:color w:val="000000" w:themeColor="text1"/>
          <w:sz w:val="28"/>
          <w:szCs w:val="28"/>
          <w:lang w:val="fr-FR" w:eastAsia="en-GB"/>
        </w:rPr>
        <w:t>organele</w:t>
      </w:r>
      <w:proofErr w:type="spellEnd"/>
      <w:r w:rsidR="005F655C" w:rsidRPr="00B97835">
        <w:rPr>
          <w:rFonts w:ascii="Times New Roman" w:hAnsi="Times New Roman" w:cs="Times New Roman"/>
          <w:iCs/>
          <w:color w:val="000000" w:themeColor="text1"/>
          <w:sz w:val="28"/>
          <w:szCs w:val="28"/>
          <w:lang w:val="fr-FR" w:eastAsia="en-GB"/>
        </w:rPr>
        <w:t xml:space="preserve"> de </w:t>
      </w:r>
      <w:proofErr w:type="spellStart"/>
      <w:r w:rsidR="005F655C" w:rsidRPr="00B97835">
        <w:rPr>
          <w:rFonts w:ascii="Times New Roman" w:hAnsi="Times New Roman" w:cs="Times New Roman"/>
          <w:iCs/>
          <w:color w:val="000000" w:themeColor="text1"/>
          <w:sz w:val="28"/>
          <w:szCs w:val="28"/>
          <w:lang w:val="fr-FR" w:eastAsia="en-GB"/>
        </w:rPr>
        <w:t>conducere</w:t>
      </w:r>
      <w:proofErr w:type="spellEnd"/>
      <w:r w:rsidR="005F655C" w:rsidRPr="00B97835">
        <w:rPr>
          <w:rFonts w:ascii="Times New Roman" w:hAnsi="Times New Roman" w:cs="Times New Roman"/>
          <w:iCs/>
          <w:color w:val="000000" w:themeColor="text1"/>
          <w:sz w:val="28"/>
          <w:szCs w:val="28"/>
          <w:lang w:val="fr-FR" w:eastAsia="en-GB"/>
        </w:rPr>
        <w:t xml:space="preserve"> a IFC.</w:t>
      </w:r>
    </w:p>
    <w:p w14:paraId="24CCE2F2" w14:textId="77777777" w:rsidR="007B5B37" w:rsidRPr="00C45996" w:rsidRDefault="007B5B37" w:rsidP="00F4786F">
      <w:pPr>
        <w:spacing w:after="42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</w:pPr>
      <w:proofErr w:type="spellStart"/>
      <w:r w:rsidRPr="00C45996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en-GB"/>
        </w:rPr>
        <w:t>Sectiunea</w:t>
      </w:r>
      <w:proofErr w:type="spellEnd"/>
      <w:r w:rsidRPr="00C45996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en-GB"/>
        </w:rPr>
        <w:t xml:space="preserve"> a 2-a</w:t>
      </w:r>
    </w:p>
    <w:p w14:paraId="671597F8" w14:textId="77777777" w:rsidR="007B5B37" w:rsidRPr="00C45996" w:rsidRDefault="007B5B37" w:rsidP="00F4786F">
      <w:pPr>
        <w:spacing w:after="42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</w:pPr>
      <w:proofErr w:type="spellStart"/>
      <w:r w:rsidRPr="00C45996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en-GB"/>
        </w:rPr>
        <w:t>Presedintele</w:t>
      </w:r>
      <w:proofErr w:type="spellEnd"/>
      <w:r w:rsidRPr="00C45996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C45996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en-GB"/>
        </w:rPr>
        <w:t>Consiliului</w:t>
      </w:r>
      <w:proofErr w:type="spellEnd"/>
      <w:r w:rsidRPr="00C45996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en-GB"/>
        </w:rPr>
        <w:t xml:space="preserve"> I.N.F.</w:t>
      </w:r>
    </w:p>
    <w:p w14:paraId="4273F7CF" w14:textId="54ABC4DB" w:rsidR="007B5B37" w:rsidRPr="00C45996" w:rsidRDefault="005F655C" w:rsidP="005E6046">
      <w:pPr>
        <w:spacing w:after="4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</w:pPr>
      <w:r w:rsidRPr="00C4599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Art. </w:t>
      </w:r>
      <w:proofErr w:type="gramStart"/>
      <w:r w:rsidRPr="00C4599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>9</w:t>
      </w:r>
      <w:r w:rsidR="007B5B37" w:rsidRPr="00C4599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>.</w:t>
      </w:r>
      <w:r w:rsidR="001B25BB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–</w:t>
      </w:r>
      <w:proofErr w:type="gramEnd"/>
      <w:r w:rsidR="001B25BB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1B25BB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Presedintele</w:t>
      </w:r>
      <w:proofErr w:type="spellEnd"/>
      <w:r w:rsidR="001B25BB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 xml:space="preserve"> IFC </w:t>
      </w:r>
      <w:r w:rsidR="007B5B37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7B5B37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este</w:t>
      </w:r>
      <w:proofErr w:type="spellEnd"/>
      <w:r w:rsidR="007B5B37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 xml:space="preserve"> ales de </w:t>
      </w:r>
      <w:proofErr w:type="spellStart"/>
      <w:r w:rsidR="007B5B37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membrii</w:t>
      </w:r>
      <w:proofErr w:type="spellEnd"/>
      <w:r w:rsidR="007B5B37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7B5B37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Consiliului</w:t>
      </w:r>
      <w:proofErr w:type="spellEnd"/>
      <w:r w:rsidR="007B5B37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7B5B37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prin</w:t>
      </w:r>
      <w:proofErr w:type="spellEnd"/>
      <w:r w:rsidR="007B5B37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7B5B37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vot</w:t>
      </w:r>
      <w:proofErr w:type="spellEnd"/>
      <w:r w:rsidR="007B5B37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 xml:space="preserve"> secret cu </w:t>
      </w:r>
      <w:proofErr w:type="spellStart"/>
      <w:r w:rsidR="007B5B37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majoritatea</w:t>
      </w:r>
      <w:proofErr w:type="spellEnd"/>
      <w:r w:rsidR="007B5B37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7B5B37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simpla</w:t>
      </w:r>
      <w:proofErr w:type="spellEnd"/>
      <w:r w:rsidR="007B5B37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 xml:space="preserve"> a </w:t>
      </w:r>
      <w:proofErr w:type="spellStart"/>
      <w:r w:rsidR="007B5B37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voturilor</w:t>
      </w:r>
      <w:proofErr w:type="spellEnd"/>
      <w:r w:rsidR="007B5B37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7B5B37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exprimate</w:t>
      </w:r>
      <w:proofErr w:type="spellEnd"/>
      <w:r w:rsidR="007B5B37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.</w:t>
      </w:r>
    </w:p>
    <w:p w14:paraId="75F69D8F" w14:textId="4A46EAF9" w:rsidR="007B5B37" w:rsidRPr="00C45996" w:rsidRDefault="005F655C" w:rsidP="00F4786F">
      <w:pPr>
        <w:spacing w:after="420"/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</w:pPr>
      <w:r w:rsidRPr="00C4599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>Art. 10</w:t>
      </w:r>
      <w:r w:rsidR="007B5B37" w:rsidRPr="00C4599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>.</w:t>
      </w:r>
      <w:r w:rsidR="007B7C18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 xml:space="preserve">– (1) </w:t>
      </w:r>
      <w:proofErr w:type="spellStart"/>
      <w:r w:rsidR="007B7C18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Presedintele</w:t>
      </w:r>
      <w:proofErr w:type="spellEnd"/>
      <w:r w:rsidR="007B7C18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 xml:space="preserve"> IFC</w:t>
      </w:r>
      <w:r w:rsidR="007B5B37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 xml:space="preserve"> are </w:t>
      </w:r>
      <w:proofErr w:type="spellStart"/>
      <w:r w:rsidR="007B5B37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urmatoarele</w:t>
      </w:r>
      <w:proofErr w:type="spellEnd"/>
      <w:r w:rsidR="007B5B37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7B5B37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atributii</w:t>
      </w:r>
      <w:proofErr w:type="spellEnd"/>
      <w:r w:rsidR="007B5B37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7B5B37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principale</w:t>
      </w:r>
      <w:proofErr w:type="spellEnd"/>
      <w:r w:rsidR="007B5B37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:</w:t>
      </w:r>
    </w:p>
    <w:p w14:paraId="4D4209DD" w14:textId="79815300" w:rsidR="00B958A8" w:rsidRPr="00B97835" w:rsidRDefault="00B958A8" w:rsidP="00F4786F">
      <w:pPr>
        <w:spacing w:after="420"/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</w:pPr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a) are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funcție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de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reprezentare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,</w:t>
      </w:r>
    </w:p>
    <w:p w14:paraId="629051A9" w14:textId="2C6D9F07" w:rsidR="007B5B37" w:rsidRPr="00B97835" w:rsidRDefault="007B5B37" w:rsidP="005E6046">
      <w:pPr>
        <w:spacing w:after="4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</w:pPr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b) </w:t>
      </w:r>
      <w:proofErr w:type="spellStart"/>
      <w:r w:rsidR="007B7C18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reprezinta</w:t>
      </w:r>
      <w:proofErr w:type="spellEnd"/>
      <w:r w:rsidR="007B7C18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I.</w:t>
      </w:r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F.</w:t>
      </w:r>
      <w:r w:rsidR="007B7C18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C.</w:t>
      </w:r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în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relatiile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cu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celelalte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autoritati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si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institutii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publice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sau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private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,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cu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organizatii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si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agenti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economici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,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cu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persoane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fizice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din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tara si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din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strainatate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,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precum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si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în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proofErr w:type="gram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justitie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;</w:t>
      </w:r>
      <w:proofErr w:type="gramEnd"/>
    </w:p>
    <w:p w14:paraId="592B047E" w14:textId="641A56E4" w:rsidR="00116823" w:rsidRPr="00B97835" w:rsidRDefault="00116823" w:rsidP="005E6046">
      <w:pPr>
        <w:spacing w:after="4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</w:pPr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c)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stabilește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împreună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cu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vicepreședintele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și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directorul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IFC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grila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de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personal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auxiliar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pe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care o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propune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spre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aprobare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și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avizare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CM.</w:t>
      </w:r>
    </w:p>
    <w:p w14:paraId="6E135D7B" w14:textId="64EBF947" w:rsidR="00430EFF" w:rsidRPr="00C45996" w:rsidRDefault="00430EFF" w:rsidP="00430EFF">
      <w:pPr>
        <w:spacing w:after="42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</w:pPr>
      <w:proofErr w:type="spellStart"/>
      <w:r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Secțiunea</w:t>
      </w:r>
      <w:proofErr w:type="spellEnd"/>
      <w:r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 xml:space="preserve"> a 3-a </w:t>
      </w:r>
    </w:p>
    <w:p w14:paraId="03703D82" w14:textId="438C6A9B" w:rsidR="00430EFF" w:rsidRPr="00C45996" w:rsidRDefault="00116823" w:rsidP="002D2ADA">
      <w:pPr>
        <w:spacing w:after="42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</w:pPr>
      <w:proofErr w:type="spellStart"/>
      <w:r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Vicepr</w:t>
      </w:r>
      <w:r w:rsidR="002D2ADA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eședintele</w:t>
      </w:r>
      <w:proofErr w:type="spellEnd"/>
      <w:r w:rsidR="002D2ADA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 xml:space="preserve"> I</w:t>
      </w:r>
      <w:r w:rsidR="00DD5B37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.</w:t>
      </w:r>
      <w:r w:rsidR="002D2ADA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F</w:t>
      </w:r>
      <w:r w:rsidR="00DD5B37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.</w:t>
      </w:r>
      <w:r w:rsidR="002D2ADA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C</w:t>
      </w:r>
      <w:r w:rsidR="00DD5B37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.</w:t>
      </w:r>
    </w:p>
    <w:p w14:paraId="03F45A41" w14:textId="78CA492D" w:rsidR="00430EFF" w:rsidRPr="00C45996" w:rsidRDefault="005F655C" w:rsidP="00F4786F">
      <w:pPr>
        <w:spacing w:after="420"/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</w:pPr>
      <w:r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Art. 11</w:t>
      </w:r>
      <w:r w:rsidR="00DD5B37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 xml:space="preserve">. </w:t>
      </w:r>
      <w:proofErr w:type="spellStart"/>
      <w:r w:rsidR="00DD5B37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Vicep</w:t>
      </w:r>
      <w:r w:rsidR="00430EFF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reședintele</w:t>
      </w:r>
      <w:proofErr w:type="spellEnd"/>
      <w:r w:rsidR="00430EFF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 xml:space="preserve"> I</w:t>
      </w:r>
      <w:r w:rsidR="00DD5B37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.</w:t>
      </w:r>
      <w:r w:rsidR="00430EFF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F</w:t>
      </w:r>
      <w:r w:rsidR="00DD5B37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.</w:t>
      </w:r>
      <w:r w:rsidR="00430EFF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C</w:t>
      </w:r>
      <w:r w:rsidR="00DD5B37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.</w:t>
      </w:r>
      <w:r w:rsidR="00430EFF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2D2ADA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este</w:t>
      </w:r>
      <w:proofErr w:type="spellEnd"/>
      <w:r w:rsidR="002D2ADA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 xml:space="preserve"> ales de </w:t>
      </w:r>
      <w:proofErr w:type="spellStart"/>
      <w:r w:rsidR="002D2ADA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membrii</w:t>
      </w:r>
      <w:proofErr w:type="spellEnd"/>
      <w:r w:rsidR="002D2ADA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2D2ADA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Consiliului</w:t>
      </w:r>
      <w:proofErr w:type="spellEnd"/>
      <w:r w:rsidR="002D2ADA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2D2ADA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prin</w:t>
      </w:r>
      <w:proofErr w:type="spellEnd"/>
      <w:r w:rsidR="002D2ADA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2D2ADA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vot</w:t>
      </w:r>
      <w:proofErr w:type="spellEnd"/>
      <w:r w:rsidR="002D2ADA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 xml:space="preserve"> secret cu </w:t>
      </w:r>
      <w:proofErr w:type="spellStart"/>
      <w:r w:rsidR="002D2ADA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majoritatea</w:t>
      </w:r>
      <w:proofErr w:type="spellEnd"/>
      <w:r w:rsidR="002D2ADA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2D2ADA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simpla</w:t>
      </w:r>
      <w:proofErr w:type="spellEnd"/>
      <w:r w:rsidR="002D2ADA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 xml:space="preserve"> a </w:t>
      </w:r>
      <w:proofErr w:type="spellStart"/>
      <w:r w:rsidR="002D2ADA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voturilor</w:t>
      </w:r>
      <w:proofErr w:type="spellEnd"/>
      <w:r w:rsidR="002D2ADA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2D2ADA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exprimate</w:t>
      </w:r>
      <w:proofErr w:type="spellEnd"/>
      <w:r w:rsidR="002D2ADA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.</w:t>
      </w:r>
    </w:p>
    <w:p w14:paraId="20DF9F8C" w14:textId="77777777" w:rsidR="00360430" w:rsidRPr="00C45996" w:rsidRDefault="00360430" w:rsidP="00360430">
      <w:pPr>
        <w:spacing w:after="420"/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</w:pPr>
      <w:r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 xml:space="preserve">a) are </w:t>
      </w:r>
      <w:proofErr w:type="spellStart"/>
      <w:r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funcție</w:t>
      </w:r>
      <w:proofErr w:type="spellEnd"/>
      <w:r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 xml:space="preserve"> de </w:t>
      </w:r>
      <w:proofErr w:type="spellStart"/>
      <w:r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reprezentare</w:t>
      </w:r>
      <w:proofErr w:type="spellEnd"/>
      <w:r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,</w:t>
      </w:r>
    </w:p>
    <w:p w14:paraId="3DF88737" w14:textId="77777777" w:rsidR="00360430" w:rsidRPr="00B97835" w:rsidRDefault="00360430" w:rsidP="00360430">
      <w:pPr>
        <w:spacing w:after="4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</w:pPr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lastRenderedPageBreak/>
        <w:t xml:space="preserve">b)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reprezinta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I.F.C.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în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relatiile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cu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celelalte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autoritati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si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institutii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publice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sau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private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,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cu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organizatii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si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agenti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economici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,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cu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persoane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fizice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din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tara si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din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strainatate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,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precum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si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în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proofErr w:type="gram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justitie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;</w:t>
      </w:r>
      <w:proofErr w:type="gramEnd"/>
    </w:p>
    <w:p w14:paraId="5DBF6E62" w14:textId="73A6A1F2" w:rsidR="009B6712" w:rsidRPr="00B97835" w:rsidRDefault="00360430" w:rsidP="00F4786F">
      <w:pPr>
        <w:spacing w:after="420"/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</w:pPr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c)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suplinește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="00F72625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atribuțiile</w:t>
      </w:r>
      <w:proofErr w:type="spellEnd"/>
      <w:r w:rsidR="00F72625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="00587A20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și</w:t>
      </w:r>
      <w:proofErr w:type="spellEnd"/>
      <w:r w:rsidR="00587A20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="00587A20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pesoana</w:t>
      </w:r>
      <w:proofErr w:type="spellEnd"/>
      <w:r w:rsidR="00587A20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="00F72625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președintelui</w:t>
      </w:r>
      <w:proofErr w:type="spellEnd"/>
      <w:r w:rsidR="00F72625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="000A21CD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atunci</w:t>
      </w:r>
      <w:proofErr w:type="spellEnd"/>
      <w:r w:rsidR="000A21CD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="000A21CD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când</w:t>
      </w:r>
      <w:proofErr w:type="spellEnd"/>
      <w:r w:rsidR="000A21CD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="000A21CD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acesta</w:t>
      </w:r>
      <w:proofErr w:type="spellEnd"/>
      <w:r w:rsidR="000A21CD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le </w:t>
      </w:r>
      <w:proofErr w:type="spellStart"/>
      <w:r w:rsidR="000A21CD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deleagă</w:t>
      </w:r>
      <w:proofErr w:type="spellEnd"/>
    </w:p>
    <w:p w14:paraId="552C7B9D" w14:textId="268F1C9D" w:rsidR="00870F2D" w:rsidRPr="00B97835" w:rsidRDefault="00870F2D" w:rsidP="00870F2D">
      <w:pPr>
        <w:spacing w:after="4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</w:pPr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d) c)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stabilește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împreună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cu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președintele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și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directorul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IFC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grila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de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personal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auxiliar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pe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care o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propune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spre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aprobare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și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avizare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CM.</w:t>
      </w:r>
    </w:p>
    <w:p w14:paraId="613AAA6F" w14:textId="22A954F2" w:rsidR="00870F2D" w:rsidRPr="00B97835" w:rsidRDefault="00870F2D" w:rsidP="00F4786F">
      <w:pPr>
        <w:spacing w:after="420"/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</w:pPr>
    </w:p>
    <w:p w14:paraId="13FA9386" w14:textId="217FE048" w:rsidR="009B6712" w:rsidRPr="00C45996" w:rsidRDefault="0025228A" w:rsidP="009B6712">
      <w:pPr>
        <w:spacing w:after="42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</w:pPr>
      <w:proofErr w:type="spellStart"/>
      <w:r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S</w:t>
      </w:r>
      <w:r w:rsidR="009B6712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ecțiunea</w:t>
      </w:r>
      <w:proofErr w:type="spellEnd"/>
      <w:r w:rsidR="009B6712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 xml:space="preserve"> a 4-a</w:t>
      </w:r>
    </w:p>
    <w:p w14:paraId="0EFA4111" w14:textId="47162999" w:rsidR="009B6712" w:rsidRPr="00C45996" w:rsidRDefault="0025228A" w:rsidP="009B6712">
      <w:pPr>
        <w:spacing w:after="42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</w:pPr>
      <w:proofErr w:type="spellStart"/>
      <w:r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D</w:t>
      </w:r>
      <w:r w:rsidR="009B6712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irectorul</w:t>
      </w:r>
      <w:proofErr w:type="spellEnd"/>
      <w:r w:rsidR="009B6712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 xml:space="preserve"> IFC</w:t>
      </w:r>
    </w:p>
    <w:p w14:paraId="40496CAA" w14:textId="0AD6469F" w:rsidR="000F4312" w:rsidRPr="00B97835" w:rsidRDefault="000F4312" w:rsidP="00B958A8">
      <w:pPr>
        <w:spacing w:after="4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</w:pPr>
      <w:r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A</w:t>
      </w:r>
      <w:r w:rsidR="00B958A8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rt.</w:t>
      </w:r>
      <w:r w:rsidR="005F655C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12.</w:t>
      </w:r>
      <w:r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proofErr w:type="gram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Directorul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r w:rsidR="00B958A8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I</w:t>
      </w:r>
      <w:r w:rsidR="00DD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.</w:t>
      </w:r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F</w:t>
      </w:r>
      <w:r w:rsidR="00DD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.</w:t>
      </w:r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C</w:t>
      </w:r>
      <w:r w:rsidR="00DD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.</w:t>
      </w:r>
      <w:proofErr w:type="gram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este ales de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membrii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Consiliului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prin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vot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secret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cu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majoritatea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simpla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a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voturilor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exprimate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.</w:t>
      </w:r>
    </w:p>
    <w:p w14:paraId="547F5108" w14:textId="0ADAECA0" w:rsidR="00B958A8" w:rsidRPr="00C45996" w:rsidRDefault="000F4312" w:rsidP="00B958A8">
      <w:pPr>
        <w:spacing w:after="4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</w:pPr>
      <w:r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a)</w:t>
      </w:r>
      <w:r w:rsidR="005F655C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 xml:space="preserve"> a</w:t>
      </w:r>
      <w:r w:rsidR="00B958A8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 xml:space="preserve">re </w:t>
      </w:r>
      <w:proofErr w:type="spellStart"/>
      <w:r w:rsidR="00B958A8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funcție</w:t>
      </w:r>
      <w:proofErr w:type="spellEnd"/>
      <w:r w:rsidR="00B958A8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 xml:space="preserve"> de </w:t>
      </w:r>
      <w:proofErr w:type="spellStart"/>
      <w:r w:rsidR="00B958A8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reprezent</w:t>
      </w:r>
      <w:r w:rsidR="0025228A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are</w:t>
      </w:r>
      <w:proofErr w:type="spellEnd"/>
      <w:r w:rsidR="0025228A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,</w:t>
      </w:r>
      <w:r w:rsidR="00B958A8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B958A8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execuție</w:t>
      </w:r>
      <w:proofErr w:type="spellEnd"/>
      <w:r w:rsidR="00F72625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25228A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și</w:t>
      </w:r>
      <w:proofErr w:type="spellEnd"/>
      <w:r w:rsidR="0025228A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25228A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coordonare</w:t>
      </w:r>
      <w:proofErr w:type="spellEnd"/>
      <w:r w:rsidR="0025228A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.</w:t>
      </w:r>
    </w:p>
    <w:p w14:paraId="40603C37" w14:textId="119BF03D" w:rsidR="00737827" w:rsidRPr="00C45996" w:rsidRDefault="000F4312" w:rsidP="00B958A8">
      <w:pPr>
        <w:spacing w:after="4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</w:pPr>
      <w:r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 xml:space="preserve">b) </w:t>
      </w:r>
      <w:proofErr w:type="spellStart"/>
      <w:r w:rsidR="00737827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reprezintă</w:t>
      </w:r>
      <w:proofErr w:type="spellEnd"/>
      <w:r w:rsidR="00737827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 xml:space="preserve"> I.F.C. </w:t>
      </w:r>
      <w:proofErr w:type="spellStart"/>
      <w:r w:rsidR="00737827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în</w:t>
      </w:r>
      <w:proofErr w:type="spellEnd"/>
      <w:r w:rsidR="00737827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737827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relatiile</w:t>
      </w:r>
      <w:proofErr w:type="spellEnd"/>
      <w:r w:rsidR="00737827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 xml:space="preserve"> cu </w:t>
      </w:r>
      <w:proofErr w:type="spellStart"/>
      <w:r w:rsidR="00737827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celelalte</w:t>
      </w:r>
      <w:proofErr w:type="spellEnd"/>
      <w:r w:rsidR="00737827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737827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autoritati</w:t>
      </w:r>
      <w:proofErr w:type="spellEnd"/>
      <w:r w:rsidR="00737827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737827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si</w:t>
      </w:r>
      <w:proofErr w:type="spellEnd"/>
      <w:r w:rsidR="00737827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737827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institutii</w:t>
      </w:r>
      <w:proofErr w:type="spellEnd"/>
      <w:r w:rsidR="00737827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737827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publice</w:t>
      </w:r>
      <w:proofErr w:type="spellEnd"/>
      <w:r w:rsidR="00737827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737827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sau</w:t>
      </w:r>
      <w:proofErr w:type="spellEnd"/>
      <w:r w:rsidR="00737827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 xml:space="preserve"> private, cu </w:t>
      </w:r>
      <w:proofErr w:type="spellStart"/>
      <w:r w:rsidR="00737827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organizatii</w:t>
      </w:r>
      <w:proofErr w:type="spellEnd"/>
      <w:r w:rsidR="00737827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737827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si</w:t>
      </w:r>
      <w:proofErr w:type="spellEnd"/>
      <w:r w:rsidR="00737827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737827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agenti</w:t>
      </w:r>
      <w:proofErr w:type="spellEnd"/>
      <w:r w:rsidR="00737827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 xml:space="preserve"> economici, cu </w:t>
      </w:r>
      <w:proofErr w:type="spellStart"/>
      <w:r w:rsidR="00737827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persoane</w:t>
      </w:r>
      <w:proofErr w:type="spellEnd"/>
      <w:r w:rsidR="00737827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737827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fizice</w:t>
      </w:r>
      <w:proofErr w:type="spellEnd"/>
      <w:r w:rsidR="00737827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 xml:space="preserve"> din tara </w:t>
      </w:r>
      <w:proofErr w:type="spellStart"/>
      <w:r w:rsidR="00737827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si</w:t>
      </w:r>
      <w:proofErr w:type="spellEnd"/>
      <w:r w:rsidR="00737827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 xml:space="preserve"> din </w:t>
      </w:r>
      <w:proofErr w:type="spellStart"/>
      <w:r w:rsidR="00737827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strainatate</w:t>
      </w:r>
      <w:proofErr w:type="spellEnd"/>
      <w:r w:rsidR="00737827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 xml:space="preserve">, precum </w:t>
      </w:r>
      <w:proofErr w:type="spellStart"/>
      <w:r w:rsidR="00737827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si</w:t>
      </w:r>
      <w:proofErr w:type="spellEnd"/>
      <w:r w:rsidR="00737827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737827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în</w:t>
      </w:r>
      <w:proofErr w:type="spellEnd"/>
      <w:r w:rsidR="00737827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737827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justitie</w:t>
      </w:r>
      <w:proofErr w:type="spellEnd"/>
      <w:r w:rsidR="00737827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 xml:space="preserve">, </w:t>
      </w:r>
      <w:proofErr w:type="spellStart"/>
      <w:r w:rsidR="00737827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atunci</w:t>
      </w:r>
      <w:proofErr w:type="spellEnd"/>
      <w:r w:rsidR="00737827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737827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când</w:t>
      </w:r>
      <w:proofErr w:type="spellEnd"/>
      <w:r w:rsidR="00737827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737827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președintele</w:t>
      </w:r>
      <w:proofErr w:type="spellEnd"/>
      <w:r w:rsidR="00737827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737827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și</w:t>
      </w:r>
      <w:proofErr w:type="spellEnd"/>
      <w:r w:rsidR="00737827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737827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vicepreședintele</w:t>
      </w:r>
      <w:proofErr w:type="spellEnd"/>
      <w:r w:rsidR="00737827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 xml:space="preserve"> IFC </w:t>
      </w:r>
      <w:proofErr w:type="spellStart"/>
      <w:r w:rsidR="00F551BA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își</w:t>
      </w:r>
      <w:proofErr w:type="spellEnd"/>
      <w:r w:rsidR="00F551BA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F551BA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deleagă</w:t>
      </w:r>
      <w:proofErr w:type="spellEnd"/>
      <w:r w:rsidR="00F551BA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F551BA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atribuțiile</w:t>
      </w:r>
      <w:proofErr w:type="spellEnd"/>
      <w:r w:rsidR="00F551BA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.</w:t>
      </w:r>
    </w:p>
    <w:p w14:paraId="6F1960D5" w14:textId="2A625078" w:rsidR="00F61B1C" w:rsidRPr="00C45996" w:rsidRDefault="0025228A" w:rsidP="00F61B1C">
      <w:pPr>
        <w:spacing w:after="420"/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</w:pPr>
      <w:r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 xml:space="preserve">c) </w:t>
      </w:r>
      <w:proofErr w:type="spellStart"/>
      <w:r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elaborează</w:t>
      </w:r>
      <w:proofErr w:type="spellEnd"/>
      <w:r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F61B1C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si</w:t>
      </w:r>
      <w:proofErr w:type="spellEnd"/>
      <w:r w:rsidR="00F61B1C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F61B1C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prezinta</w:t>
      </w:r>
      <w:proofErr w:type="spellEnd"/>
      <w:r w:rsidR="00F61B1C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F61B1C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Consiliuluide</w:t>
      </w:r>
      <w:proofErr w:type="spellEnd"/>
      <w:r w:rsidR="00F61B1C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F61B1C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Mediere</w:t>
      </w:r>
      <w:proofErr w:type="spellEnd"/>
      <w:r w:rsidR="00F61B1C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 xml:space="preserve">, </w:t>
      </w:r>
      <w:proofErr w:type="spellStart"/>
      <w:r w:rsidR="00F61B1C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spre</w:t>
      </w:r>
      <w:proofErr w:type="spellEnd"/>
      <w:r w:rsidR="00F61B1C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F61B1C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aprobare</w:t>
      </w:r>
      <w:proofErr w:type="spellEnd"/>
      <w:r w:rsidR="00F61B1C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 xml:space="preserve">, </w:t>
      </w:r>
      <w:proofErr w:type="spellStart"/>
      <w:r w:rsidR="00F61B1C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strategia</w:t>
      </w:r>
      <w:proofErr w:type="spellEnd"/>
      <w:r w:rsidR="00F61B1C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F61B1C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anuala</w:t>
      </w:r>
      <w:proofErr w:type="spellEnd"/>
      <w:r w:rsidR="00F61B1C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 xml:space="preserve"> de </w:t>
      </w:r>
      <w:proofErr w:type="spellStart"/>
      <w:r w:rsidR="00F61B1C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formare</w:t>
      </w:r>
      <w:proofErr w:type="spellEnd"/>
      <w:r w:rsidR="00F61B1C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F61B1C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si</w:t>
      </w:r>
      <w:proofErr w:type="spellEnd"/>
      <w:r w:rsidR="00F61B1C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F61B1C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perfectionare</w:t>
      </w:r>
      <w:proofErr w:type="spellEnd"/>
      <w:r w:rsidR="00F61B1C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 xml:space="preserve"> a </w:t>
      </w:r>
      <w:proofErr w:type="spellStart"/>
      <w:r w:rsidR="00F61B1C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mediatorilor</w:t>
      </w:r>
      <w:proofErr w:type="spellEnd"/>
      <w:r w:rsidR="00F61B1C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;</w:t>
      </w:r>
    </w:p>
    <w:p w14:paraId="7A866893" w14:textId="74CD7AEC" w:rsidR="00F61B1C" w:rsidRPr="00C45996" w:rsidRDefault="00F61B1C" w:rsidP="00F61B1C">
      <w:pPr>
        <w:spacing w:after="420"/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</w:pPr>
      <w:r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 xml:space="preserve">d) </w:t>
      </w:r>
      <w:proofErr w:type="spellStart"/>
      <w:r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negociaza</w:t>
      </w:r>
      <w:proofErr w:type="spellEnd"/>
      <w:r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si</w:t>
      </w:r>
      <w:proofErr w:type="spellEnd"/>
      <w:r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semneaz</w:t>
      </w:r>
      <w:r w:rsidR="00E9286A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a</w:t>
      </w:r>
      <w:proofErr w:type="spellEnd"/>
      <w:r w:rsidR="00E9286A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E9286A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contracte</w:t>
      </w:r>
      <w:proofErr w:type="spellEnd"/>
      <w:r w:rsidR="00E9286A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E9286A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în</w:t>
      </w:r>
      <w:proofErr w:type="spellEnd"/>
      <w:r w:rsidR="00E9286A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E9286A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numele</w:t>
      </w:r>
      <w:proofErr w:type="spellEnd"/>
      <w:r w:rsidR="00E9286A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 xml:space="preserve"> I.N.F. cu </w:t>
      </w:r>
      <w:proofErr w:type="spellStart"/>
      <w:r w:rsidR="00E9286A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avizul</w:t>
      </w:r>
      <w:proofErr w:type="spellEnd"/>
      <w:r w:rsidR="00E9286A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 xml:space="preserve"> CM</w:t>
      </w:r>
    </w:p>
    <w:p w14:paraId="5B152027" w14:textId="72FC755D" w:rsidR="00B958A8" w:rsidRPr="00B97835" w:rsidRDefault="00E9286A" w:rsidP="00F2285F">
      <w:pPr>
        <w:spacing w:after="420"/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</w:pPr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c)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propune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CM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spre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aprobare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și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avizare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un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proiect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de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buget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anual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al IFC</w:t>
      </w:r>
    </w:p>
    <w:p w14:paraId="36A68112" w14:textId="0533B450" w:rsidR="007B5B37" w:rsidRPr="00C45996" w:rsidRDefault="0025228A" w:rsidP="00F4786F">
      <w:pPr>
        <w:spacing w:after="420"/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</w:pPr>
      <w:r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f</w:t>
      </w:r>
      <w:r w:rsidR="007B5B37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 xml:space="preserve">) </w:t>
      </w:r>
      <w:proofErr w:type="spellStart"/>
      <w:r w:rsidR="007B5B37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semneaza</w:t>
      </w:r>
      <w:proofErr w:type="spellEnd"/>
      <w:r w:rsidR="007B5B37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proofErr w:type="gramStart"/>
      <w:r w:rsidR="007B5B37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certificatele</w:t>
      </w:r>
      <w:proofErr w:type="spellEnd"/>
      <w:r w:rsidR="007B5B37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 xml:space="preserve">  </w:t>
      </w:r>
      <w:proofErr w:type="spellStart"/>
      <w:r w:rsidR="007B5B37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eliberate</w:t>
      </w:r>
      <w:proofErr w:type="spellEnd"/>
      <w:proofErr w:type="gramEnd"/>
      <w:r w:rsidR="007B5B37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7B5B37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mediatorilor</w:t>
      </w:r>
      <w:proofErr w:type="spellEnd"/>
      <w:r w:rsidR="007B5B37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 xml:space="preserve"> c</w:t>
      </w:r>
      <w:r w:rsidR="00F551BA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 xml:space="preserve">are au </w:t>
      </w:r>
      <w:proofErr w:type="spellStart"/>
      <w:r w:rsidR="00F551BA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absolvit</w:t>
      </w:r>
      <w:proofErr w:type="spellEnd"/>
      <w:r w:rsidR="00F551BA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F551BA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cursurile</w:t>
      </w:r>
      <w:proofErr w:type="spellEnd"/>
      <w:r w:rsidR="00F551BA"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 xml:space="preserve"> I.F.C.</w:t>
      </w:r>
    </w:p>
    <w:p w14:paraId="6B297DA9" w14:textId="2AE0E1DE" w:rsidR="007B5B37" w:rsidRPr="00B97835" w:rsidRDefault="0025228A" w:rsidP="005E7793">
      <w:pPr>
        <w:spacing w:after="4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</w:pPr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g</w:t>
      </w:r>
      <w:r w:rsidR="007B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) </w:t>
      </w:r>
      <w:proofErr w:type="spellStart"/>
      <w:r w:rsidR="007B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ia</w:t>
      </w:r>
      <w:proofErr w:type="spellEnd"/>
      <w:r w:rsidR="007B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="007B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masuri</w:t>
      </w:r>
      <w:proofErr w:type="spellEnd"/>
      <w:r w:rsidR="007B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="007B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pentru</w:t>
      </w:r>
      <w:proofErr w:type="spellEnd"/>
      <w:r w:rsidR="007B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="007B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atragerea</w:t>
      </w:r>
      <w:proofErr w:type="spellEnd"/>
      <w:r w:rsidR="007B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de </w:t>
      </w:r>
      <w:proofErr w:type="spellStart"/>
      <w:r w:rsidR="007B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noi</w:t>
      </w:r>
      <w:proofErr w:type="spellEnd"/>
      <w:r w:rsidR="007B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="007B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surse</w:t>
      </w:r>
      <w:proofErr w:type="spellEnd"/>
      <w:r w:rsidR="007B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de </w:t>
      </w:r>
      <w:proofErr w:type="spellStart"/>
      <w:r w:rsidR="007B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finantare</w:t>
      </w:r>
      <w:proofErr w:type="spellEnd"/>
      <w:r w:rsidR="007B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a </w:t>
      </w:r>
      <w:proofErr w:type="spellStart"/>
      <w:r w:rsidR="007B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activitatii</w:t>
      </w:r>
      <w:proofErr w:type="spellEnd"/>
      <w:r w:rsidR="007B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I.N.F. si </w:t>
      </w:r>
      <w:proofErr w:type="spellStart"/>
      <w:r w:rsidR="007B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asigura</w:t>
      </w:r>
      <w:proofErr w:type="spellEnd"/>
      <w:r w:rsidR="007B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="007B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dezvoltarea</w:t>
      </w:r>
      <w:proofErr w:type="spellEnd"/>
      <w:r w:rsidR="007B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="007B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bazei</w:t>
      </w:r>
      <w:proofErr w:type="spellEnd"/>
      <w:r w:rsidR="007B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="007B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materiale</w:t>
      </w:r>
      <w:proofErr w:type="spellEnd"/>
      <w:r w:rsidR="007B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a </w:t>
      </w:r>
      <w:proofErr w:type="spellStart"/>
      <w:proofErr w:type="gramStart"/>
      <w:r w:rsidR="007B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acestuia</w:t>
      </w:r>
      <w:proofErr w:type="spellEnd"/>
      <w:r w:rsidR="007B5B37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;</w:t>
      </w:r>
      <w:proofErr w:type="gramEnd"/>
    </w:p>
    <w:p w14:paraId="5B49800F" w14:textId="31E3F82F" w:rsidR="00870F2D" w:rsidRPr="00B97835" w:rsidRDefault="00870F2D" w:rsidP="005E7793">
      <w:pPr>
        <w:spacing w:after="4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</w:pPr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h) 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stabilește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împreună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cu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președintele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și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vicepreședintele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IFC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grila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de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personal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auxiliar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pe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care o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propune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spre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aprobare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și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avizare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CM.</w:t>
      </w:r>
    </w:p>
    <w:p w14:paraId="1045C397" w14:textId="7D52694C" w:rsidR="0025228A" w:rsidRPr="00B97835" w:rsidRDefault="00870F2D" w:rsidP="005E7793">
      <w:pPr>
        <w:spacing w:after="4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</w:pPr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lastRenderedPageBreak/>
        <w:t>i</w:t>
      </w:r>
      <w:r w:rsidR="00F2285F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) </w:t>
      </w:r>
      <w:proofErr w:type="spellStart"/>
      <w:r w:rsidR="00F2285F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alte</w:t>
      </w:r>
      <w:proofErr w:type="spellEnd"/>
      <w:r w:rsidR="00F2285F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="00F2285F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măsuri</w:t>
      </w:r>
      <w:proofErr w:type="spellEnd"/>
      <w:r w:rsidR="00F2285F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="00F2285F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orgnizatorice</w:t>
      </w:r>
      <w:proofErr w:type="spellEnd"/>
      <w:r w:rsidR="00F2285F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="00F2285F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spe</w:t>
      </w:r>
      <w:r w:rsidR="000160A4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cifice</w:t>
      </w:r>
      <w:proofErr w:type="spellEnd"/>
      <w:r w:rsidR="000160A4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="000160A4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activității</w:t>
      </w:r>
      <w:proofErr w:type="spellEnd"/>
      <w:r w:rsidR="000160A4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="000160A4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institutului</w:t>
      </w:r>
      <w:proofErr w:type="spellEnd"/>
      <w:r w:rsidR="000160A4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.</w:t>
      </w:r>
    </w:p>
    <w:p w14:paraId="5A9FBF04" w14:textId="0FD31567" w:rsidR="000A21CD" w:rsidRDefault="000A21CD" w:rsidP="000A21CD">
      <w:pPr>
        <w:spacing w:after="42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</w:pP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Secțiunea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a 5-a</w:t>
      </w:r>
    </w:p>
    <w:p w14:paraId="0729433C" w14:textId="095ABC83" w:rsidR="00E25278" w:rsidRPr="00B97835" w:rsidRDefault="00E25278" w:rsidP="000A21CD">
      <w:pPr>
        <w:spacing w:after="42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Personalul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Auxiliar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al I.F.C.</w:t>
      </w:r>
    </w:p>
    <w:p w14:paraId="2FE8CC10" w14:textId="0BB47C56" w:rsidR="000A21CD" w:rsidRPr="00B97835" w:rsidRDefault="000A21CD" w:rsidP="000A21CD">
      <w:pPr>
        <w:spacing w:after="4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</w:pPr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Art.</w:t>
      </w:r>
      <w:r w:rsidR="005F655C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13.</w:t>
      </w:r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r w:rsidR="00807DEA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D</w:t>
      </w:r>
      <w:r w:rsidR="001943D2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in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Personalul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a</w:t>
      </w:r>
      <w:r w:rsidR="00A829E1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uxiliar</w:t>
      </w:r>
      <w:proofErr w:type="spellEnd"/>
      <w:r w:rsidR="00A829E1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al IFC </w:t>
      </w:r>
      <w:r w:rsidR="001943D2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pot f</w:t>
      </w:r>
      <w:r w:rsidR="00807DEA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ace parte </w:t>
      </w:r>
      <w:proofErr w:type="spellStart"/>
      <w:r w:rsidR="00807DEA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angajați</w:t>
      </w:r>
      <w:proofErr w:type="spellEnd"/>
      <w:r w:rsidR="00807DEA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="00807DEA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din</w:t>
      </w:r>
      <w:proofErr w:type="spellEnd"/>
      <w:r w:rsidR="00807DEA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="00807DEA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cadrul</w:t>
      </w:r>
      <w:proofErr w:type="spellEnd"/>
      <w:r w:rsidR="00807DEA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CM</w:t>
      </w:r>
      <w:r w:rsidR="001943D2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="00807DEA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cu</w:t>
      </w:r>
      <w:proofErr w:type="spellEnd"/>
      <w:r w:rsidR="00807DEA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="00807DEA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atribuții</w:t>
      </w:r>
      <w:proofErr w:type="spellEnd"/>
      <w:r w:rsidR="00807DEA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="00807DEA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extinse</w:t>
      </w:r>
      <w:proofErr w:type="spellEnd"/>
      <w:r w:rsidR="00807DEA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="00807DEA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sau</w:t>
      </w:r>
      <w:proofErr w:type="spellEnd"/>
      <w:r w:rsidR="00807DEA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pot </w:t>
      </w:r>
      <w:r w:rsidR="00036D84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fi </w:t>
      </w:r>
      <w:proofErr w:type="spellStart"/>
      <w:r w:rsidR="0060228A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angajati</w:t>
      </w:r>
      <w:proofErr w:type="spellEnd"/>
      <w:r w:rsidR="00807DEA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="00807DEA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exclusiv</w:t>
      </w:r>
      <w:proofErr w:type="spellEnd"/>
      <w:r w:rsidR="00807DEA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="00807DEA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din</w:t>
      </w:r>
      <w:proofErr w:type="spellEnd"/>
      <w:r w:rsidR="00807DEA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="00807DEA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personalul</w:t>
      </w:r>
      <w:proofErr w:type="spellEnd"/>
      <w:r w:rsidR="00807DEA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="00807DEA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rezervat</w:t>
      </w:r>
      <w:proofErr w:type="spellEnd"/>
      <w:r w:rsidR="00807DEA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IFC.</w:t>
      </w:r>
    </w:p>
    <w:p w14:paraId="22D95C09" w14:textId="2E29D7F0" w:rsidR="00807DEA" w:rsidRPr="00B97835" w:rsidRDefault="00A62E6D" w:rsidP="000A21CD">
      <w:pPr>
        <w:spacing w:after="4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</w:pPr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Art. </w:t>
      </w:r>
      <w:proofErr w:type="gram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14.</w:t>
      </w:r>
      <w:r w:rsidR="00807DEA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Consiliul</w:t>
      </w:r>
      <w:proofErr w:type="gramEnd"/>
      <w:r w:rsidR="00807DEA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de </w:t>
      </w:r>
      <w:proofErr w:type="spellStart"/>
      <w:r w:rsidR="00807DEA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Mediere</w:t>
      </w:r>
      <w:proofErr w:type="spellEnd"/>
      <w:r w:rsidR="00807DEA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="00807DEA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aprobă</w:t>
      </w:r>
      <w:proofErr w:type="spellEnd"/>
      <w:r w:rsidR="00807DEA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="000160A4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grila</w:t>
      </w:r>
      <w:proofErr w:type="spellEnd"/>
      <w:r w:rsidR="000160A4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de </w:t>
      </w:r>
      <w:proofErr w:type="spellStart"/>
      <w:r w:rsidR="000160A4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personal</w:t>
      </w:r>
      <w:proofErr w:type="spellEnd"/>
      <w:r w:rsidR="000160A4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="000160A4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auxiliar</w:t>
      </w:r>
      <w:proofErr w:type="spellEnd"/>
      <w:r w:rsidR="000160A4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="000160A4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precum</w:t>
      </w:r>
      <w:proofErr w:type="spellEnd"/>
      <w:r w:rsidR="000160A4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="000160A4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și</w:t>
      </w:r>
      <w:proofErr w:type="spellEnd"/>
      <w:r w:rsidR="000160A4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="00870F2D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a</w:t>
      </w:r>
      <w:r w:rsidR="00D17ECB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tribuțiile</w:t>
      </w:r>
      <w:proofErr w:type="spellEnd"/>
      <w:r w:rsidR="00D17ECB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="00D17ECB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acestora</w:t>
      </w:r>
      <w:proofErr w:type="spellEnd"/>
      <w:r w:rsidR="00D17ECB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, ca </w:t>
      </w:r>
      <w:proofErr w:type="spellStart"/>
      <w:r w:rsidR="00D17ECB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urmare</w:t>
      </w:r>
      <w:proofErr w:type="spellEnd"/>
      <w:r w:rsidR="00D17ECB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a </w:t>
      </w:r>
      <w:proofErr w:type="spellStart"/>
      <w:r w:rsidR="00D17ECB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solicitării</w:t>
      </w:r>
      <w:proofErr w:type="spellEnd"/>
      <w:r w:rsidR="00D17ECB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IFC </w:t>
      </w:r>
      <w:proofErr w:type="spellStart"/>
      <w:r w:rsidR="00D17ECB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prin</w:t>
      </w:r>
      <w:proofErr w:type="spellEnd"/>
      <w:r w:rsidR="00D17ECB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</w:t>
      </w:r>
      <w:proofErr w:type="spellStart"/>
      <w:r w:rsidR="00D17ECB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organele</w:t>
      </w:r>
      <w:proofErr w:type="spellEnd"/>
      <w:r w:rsidR="00D17ECB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 xml:space="preserve"> sale de </w:t>
      </w:r>
      <w:proofErr w:type="spellStart"/>
      <w:r w:rsidR="00D17ECB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conducere</w:t>
      </w:r>
      <w:proofErr w:type="spellEnd"/>
      <w:r w:rsidR="00D17ECB"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.</w:t>
      </w:r>
    </w:p>
    <w:p w14:paraId="585CFF79" w14:textId="77777777" w:rsidR="0060228A" w:rsidRPr="00B97835" w:rsidRDefault="0060228A" w:rsidP="000A21CD">
      <w:pPr>
        <w:spacing w:after="4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</w:pPr>
    </w:p>
    <w:p w14:paraId="15A150D2" w14:textId="77777777" w:rsidR="00C63EDB" w:rsidRPr="00B97835" w:rsidRDefault="00C63EDB" w:rsidP="000A21CD">
      <w:pPr>
        <w:spacing w:after="4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</w:pPr>
    </w:p>
    <w:p w14:paraId="68A64521" w14:textId="104EC4A3" w:rsidR="00C63EDB" w:rsidRPr="00C45996" w:rsidRDefault="00C63EDB" w:rsidP="000A21CD">
      <w:pPr>
        <w:spacing w:after="4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</w:pPr>
      <w:proofErr w:type="spellStart"/>
      <w:r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Semnează</w:t>
      </w:r>
      <w:proofErr w:type="spellEnd"/>
      <w:r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Președintele</w:t>
      </w:r>
      <w:proofErr w:type="spellEnd"/>
      <w:r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 xml:space="preserve"> CM </w:t>
      </w:r>
    </w:p>
    <w:p w14:paraId="69201EE9" w14:textId="2BF85014" w:rsidR="00C63EDB" w:rsidRPr="00C45996" w:rsidRDefault="00C63EDB" w:rsidP="000A21CD">
      <w:pPr>
        <w:spacing w:after="4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</w:pPr>
      <w:r w:rsidRPr="00C45996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>Mihai Iulian Munteanu</w:t>
      </w:r>
    </w:p>
    <w:p w14:paraId="69A24C25" w14:textId="0F1DE3DB" w:rsidR="007B5B37" w:rsidRPr="00B97835" w:rsidRDefault="00C63EDB" w:rsidP="00F551BA">
      <w:pPr>
        <w:spacing w:after="4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</w:pPr>
      <w:proofErr w:type="spellStart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Azi</w:t>
      </w:r>
      <w:proofErr w:type="spellEnd"/>
      <w:r w:rsidRPr="00B97835">
        <w:rPr>
          <w:rFonts w:ascii="Times New Roman" w:hAnsi="Times New Roman" w:cs="Times New Roman"/>
          <w:color w:val="000000" w:themeColor="text1"/>
          <w:sz w:val="28"/>
          <w:szCs w:val="28"/>
          <w:lang w:val="fr-FR" w:eastAsia="en-GB"/>
        </w:rPr>
        <w:t>..........2020</w:t>
      </w:r>
    </w:p>
    <w:p w14:paraId="12501A3C" w14:textId="77777777" w:rsidR="007B5B37" w:rsidRPr="00B97835" w:rsidRDefault="007B5B37">
      <w:pP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</w:p>
    <w:sectPr w:rsidR="007B5B37" w:rsidRPr="00B97835" w:rsidSect="00CA758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D16D3"/>
    <w:multiLevelType w:val="hybridMultilevel"/>
    <w:tmpl w:val="EE90B3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C0301"/>
    <w:multiLevelType w:val="hybridMultilevel"/>
    <w:tmpl w:val="E9FAB71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86F"/>
    <w:rsid w:val="000160A4"/>
    <w:rsid w:val="000318A4"/>
    <w:rsid w:val="00036D84"/>
    <w:rsid w:val="00061C99"/>
    <w:rsid w:val="00061D87"/>
    <w:rsid w:val="00062229"/>
    <w:rsid w:val="00063798"/>
    <w:rsid w:val="000911DA"/>
    <w:rsid w:val="00095329"/>
    <w:rsid w:val="000A21CD"/>
    <w:rsid w:val="000C1FE4"/>
    <w:rsid w:val="000C7D0B"/>
    <w:rsid w:val="000D10E0"/>
    <w:rsid w:val="000F4312"/>
    <w:rsid w:val="00113619"/>
    <w:rsid w:val="00116823"/>
    <w:rsid w:val="0011774C"/>
    <w:rsid w:val="001315A9"/>
    <w:rsid w:val="00141811"/>
    <w:rsid w:val="0015385C"/>
    <w:rsid w:val="001562A0"/>
    <w:rsid w:val="00166172"/>
    <w:rsid w:val="001713EE"/>
    <w:rsid w:val="001943D2"/>
    <w:rsid w:val="001A1F4F"/>
    <w:rsid w:val="001B25BB"/>
    <w:rsid w:val="001D4279"/>
    <w:rsid w:val="001F2C31"/>
    <w:rsid w:val="0020351E"/>
    <w:rsid w:val="00235349"/>
    <w:rsid w:val="0025228A"/>
    <w:rsid w:val="00266321"/>
    <w:rsid w:val="00266C7D"/>
    <w:rsid w:val="00274D06"/>
    <w:rsid w:val="002A310A"/>
    <w:rsid w:val="002D2ADA"/>
    <w:rsid w:val="00351526"/>
    <w:rsid w:val="00352F3E"/>
    <w:rsid w:val="00360430"/>
    <w:rsid w:val="003670D4"/>
    <w:rsid w:val="0036714B"/>
    <w:rsid w:val="00374229"/>
    <w:rsid w:val="00380D6F"/>
    <w:rsid w:val="003850C0"/>
    <w:rsid w:val="003A5772"/>
    <w:rsid w:val="003D0614"/>
    <w:rsid w:val="003D3604"/>
    <w:rsid w:val="003E5F15"/>
    <w:rsid w:val="003F6886"/>
    <w:rsid w:val="004168CF"/>
    <w:rsid w:val="004217FE"/>
    <w:rsid w:val="00430EFF"/>
    <w:rsid w:val="00471847"/>
    <w:rsid w:val="0049673A"/>
    <w:rsid w:val="004B320D"/>
    <w:rsid w:val="004B480F"/>
    <w:rsid w:val="004C5FCC"/>
    <w:rsid w:val="004D29AD"/>
    <w:rsid w:val="004D38A2"/>
    <w:rsid w:val="004E1DCF"/>
    <w:rsid w:val="004E2F01"/>
    <w:rsid w:val="004F3485"/>
    <w:rsid w:val="00521B13"/>
    <w:rsid w:val="00525A17"/>
    <w:rsid w:val="00562BDD"/>
    <w:rsid w:val="005669A9"/>
    <w:rsid w:val="0057790A"/>
    <w:rsid w:val="00587A20"/>
    <w:rsid w:val="00594D0B"/>
    <w:rsid w:val="005A3EC5"/>
    <w:rsid w:val="005B3C32"/>
    <w:rsid w:val="005E6046"/>
    <w:rsid w:val="005E7793"/>
    <w:rsid w:val="005F5848"/>
    <w:rsid w:val="005F655C"/>
    <w:rsid w:val="0060228A"/>
    <w:rsid w:val="006410E2"/>
    <w:rsid w:val="0064743C"/>
    <w:rsid w:val="006529F7"/>
    <w:rsid w:val="00666F15"/>
    <w:rsid w:val="006B5F18"/>
    <w:rsid w:val="006E1A60"/>
    <w:rsid w:val="006F4DCD"/>
    <w:rsid w:val="00706E03"/>
    <w:rsid w:val="0073342F"/>
    <w:rsid w:val="00737827"/>
    <w:rsid w:val="00742C2A"/>
    <w:rsid w:val="007B2A24"/>
    <w:rsid w:val="007B4BE4"/>
    <w:rsid w:val="007B5B37"/>
    <w:rsid w:val="007B7C18"/>
    <w:rsid w:val="007E0876"/>
    <w:rsid w:val="0080741C"/>
    <w:rsid w:val="00807DEA"/>
    <w:rsid w:val="00810C5A"/>
    <w:rsid w:val="00835CE0"/>
    <w:rsid w:val="00836039"/>
    <w:rsid w:val="00864717"/>
    <w:rsid w:val="00870F2D"/>
    <w:rsid w:val="0090023F"/>
    <w:rsid w:val="009774E1"/>
    <w:rsid w:val="00983521"/>
    <w:rsid w:val="009B6712"/>
    <w:rsid w:val="00A32E89"/>
    <w:rsid w:val="00A62E6D"/>
    <w:rsid w:val="00A80549"/>
    <w:rsid w:val="00A829E1"/>
    <w:rsid w:val="00A83B79"/>
    <w:rsid w:val="00B166B2"/>
    <w:rsid w:val="00B2139A"/>
    <w:rsid w:val="00B320D1"/>
    <w:rsid w:val="00B53E84"/>
    <w:rsid w:val="00B9258F"/>
    <w:rsid w:val="00B958A8"/>
    <w:rsid w:val="00B96CC8"/>
    <w:rsid w:val="00B97835"/>
    <w:rsid w:val="00BA012A"/>
    <w:rsid w:val="00BB3393"/>
    <w:rsid w:val="00BD2D5C"/>
    <w:rsid w:val="00C00F57"/>
    <w:rsid w:val="00C01771"/>
    <w:rsid w:val="00C13055"/>
    <w:rsid w:val="00C31929"/>
    <w:rsid w:val="00C45996"/>
    <w:rsid w:val="00C46CBA"/>
    <w:rsid w:val="00C63EDB"/>
    <w:rsid w:val="00CA7588"/>
    <w:rsid w:val="00CF534E"/>
    <w:rsid w:val="00D12B22"/>
    <w:rsid w:val="00D17ECB"/>
    <w:rsid w:val="00D47A85"/>
    <w:rsid w:val="00DA2D6B"/>
    <w:rsid w:val="00DD5B37"/>
    <w:rsid w:val="00E12776"/>
    <w:rsid w:val="00E13E27"/>
    <w:rsid w:val="00E1480A"/>
    <w:rsid w:val="00E25278"/>
    <w:rsid w:val="00E31E18"/>
    <w:rsid w:val="00E43794"/>
    <w:rsid w:val="00E45CD4"/>
    <w:rsid w:val="00E83014"/>
    <w:rsid w:val="00E85BED"/>
    <w:rsid w:val="00E9286A"/>
    <w:rsid w:val="00EC0966"/>
    <w:rsid w:val="00EF2EE8"/>
    <w:rsid w:val="00F168B9"/>
    <w:rsid w:val="00F2285F"/>
    <w:rsid w:val="00F4786F"/>
    <w:rsid w:val="00F551BA"/>
    <w:rsid w:val="00F61B1C"/>
    <w:rsid w:val="00F62894"/>
    <w:rsid w:val="00F703EE"/>
    <w:rsid w:val="00F72625"/>
    <w:rsid w:val="00F81A7F"/>
    <w:rsid w:val="00F9026D"/>
    <w:rsid w:val="00FA42F4"/>
    <w:rsid w:val="00FC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E77400"/>
  <w15:docId w15:val="{685A0870-9872-4F25-813A-EA082AA3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774C"/>
    <w:rPr>
      <w:rFonts w:cs="Calibri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4786F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99"/>
    <w:qFormat/>
    <w:rsid w:val="00F4786F"/>
    <w:rPr>
      <w:b/>
      <w:bCs/>
    </w:rPr>
  </w:style>
  <w:style w:type="character" w:styleId="Emphasis">
    <w:name w:val="Emphasis"/>
    <w:basedOn w:val="DefaultParagraphFont"/>
    <w:uiPriority w:val="20"/>
    <w:qFormat/>
    <w:rsid w:val="00F4786F"/>
    <w:rPr>
      <w:i/>
      <w:iCs/>
    </w:rPr>
  </w:style>
  <w:style w:type="character" w:styleId="Hyperlink">
    <w:name w:val="Hyperlink"/>
    <w:basedOn w:val="DefaultParagraphFont"/>
    <w:uiPriority w:val="99"/>
    <w:semiHidden/>
    <w:rsid w:val="00F4786F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529F7"/>
    <w:pPr>
      <w:ind w:left="720"/>
    </w:pPr>
  </w:style>
  <w:style w:type="character" w:customStyle="1" w:styleId="atl">
    <w:name w:val="a_tl"/>
    <w:basedOn w:val="DefaultParagraphFont"/>
    <w:rsid w:val="003F6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2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834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0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Consiliul de Mediere</vt:lpstr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de Mediere</dc:title>
  <dc:subject/>
  <dc:creator>Claudiu Ignat</dc:creator>
  <cp:keywords/>
  <dc:description/>
  <cp:lastModifiedBy>Dan</cp:lastModifiedBy>
  <cp:revision>5</cp:revision>
  <dcterms:created xsi:type="dcterms:W3CDTF">2020-05-21T06:38:00Z</dcterms:created>
  <dcterms:modified xsi:type="dcterms:W3CDTF">2020-10-23T09:26:00Z</dcterms:modified>
</cp:coreProperties>
</file>